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610E" w14:textId="3688695A" w:rsidR="006A2E1D" w:rsidRDefault="006A2E1D" w:rsidP="006A2E1D">
      <w:pPr>
        <w:pStyle w:val="NormalWeb"/>
        <w:jc w:val="center"/>
        <w:rPr>
          <w:b/>
          <w:bCs/>
          <w:color w:val="7C0EDD"/>
          <w:sz w:val="40"/>
          <w:szCs w:val="40"/>
        </w:rPr>
      </w:pPr>
      <w:r>
        <w:rPr>
          <w:noProof/>
        </w:rPr>
        <w:drawing>
          <wp:anchor distT="0" distB="0" distL="114300" distR="114300" simplePos="0" relativeHeight="251661315" behindDoc="0" locked="0" layoutInCell="1" allowOverlap="1" wp14:anchorId="091C22CC" wp14:editId="4EB89FE5">
            <wp:simplePos x="0" y="0"/>
            <wp:positionH relativeFrom="margin">
              <wp:align>right</wp:align>
            </wp:positionH>
            <wp:positionV relativeFrom="paragraph">
              <wp:posOffset>2540</wp:posOffset>
            </wp:positionV>
            <wp:extent cx="782320" cy="590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32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7B5">
        <w:rPr>
          <w:b/>
          <w:bCs/>
          <w:color w:val="7C0EDD"/>
          <w:sz w:val="40"/>
          <w:szCs w:val="40"/>
        </w:rPr>
        <w:t xml:space="preserve"> </w:t>
      </w:r>
      <w:r w:rsidR="00B777B5">
        <w:rPr>
          <w:b/>
          <w:bCs/>
          <w:color w:val="7C0EDD"/>
          <w:sz w:val="40"/>
          <w:szCs w:val="40"/>
        </w:rPr>
        <w:tab/>
      </w:r>
    </w:p>
    <w:p w14:paraId="299AB91B" w14:textId="3131F201"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Takeover of the Leeds SEND and AP Improvement Board </w:t>
      </w:r>
    </w:p>
    <w:p w14:paraId="0BF4BE25" w14:textId="17FFF748"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November </w:t>
      </w:r>
      <w:r>
        <w:rPr>
          <w:rFonts w:ascii="Calibri" w:hAnsi="Calibri" w:cs="Calibri"/>
          <w:b/>
          <w:bCs/>
          <w:color w:val="7C0EDD"/>
          <w:sz w:val="36"/>
          <w:szCs w:val="36"/>
        </w:rPr>
        <w:t>2025</w:t>
      </w:r>
    </w:p>
    <w:p w14:paraId="2CEF4BF5" w14:textId="6433F1E7" w:rsidR="006A2E1D" w:rsidRPr="00716E93" w:rsidRDefault="006A2E1D" w:rsidP="006A2E1D">
      <w:pPr>
        <w:pStyle w:val="NormalWeb"/>
        <w:spacing w:before="0" w:beforeAutospacing="0" w:after="0" w:afterAutospacing="0"/>
        <w:ind w:left="284"/>
        <w:rPr>
          <w:color w:val="7030A0"/>
          <w:sz w:val="32"/>
          <w:szCs w:val="32"/>
        </w:rPr>
      </w:pPr>
    </w:p>
    <w:p w14:paraId="010D6271" w14:textId="51BE34F6" w:rsidR="00D8155F" w:rsidRDefault="00441194" w:rsidP="006A2E1D">
      <w:pPr>
        <w:spacing w:after="0" w:line="240" w:lineRule="auto"/>
        <w:ind w:left="97"/>
        <w:jc w:val="center"/>
        <w:rPr>
          <w:color w:val="7030A0"/>
          <w:sz w:val="36"/>
          <w:szCs w:val="36"/>
        </w:rPr>
      </w:pPr>
      <w:r>
        <w:rPr>
          <w:noProof/>
          <w:color w:val="7030A0"/>
          <w:sz w:val="32"/>
          <w:szCs w:val="32"/>
        </w:rPr>
        <mc:AlternateContent>
          <mc:Choice Requires="wpg">
            <w:drawing>
              <wp:anchor distT="0" distB="0" distL="114300" distR="114300" simplePos="0" relativeHeight="251655168" behindDoc="0" locked="0" layoutInCell="1" allowOverlap="1" wp14:anchorId="68D241FE" wp14:editId="4D716BFD">
                <wp:simplePos x="0" y="0"/>
                <wp:positionH relativeFrom="margin">
                  <wp:align>center</wp:align>
                </wp:positionH>
                <wp:positionV relativeFrom="paragraph">
                  <wp:posOffset>18415</wp:posOffset>
                </wp:positionV>
                <wp:extent cx="6197600" cy="7960383"/>
                <wp:effectExtent l="19050" t="19050" r="12700" b="21590"/>
                <wp:wrapNone/>
                <wp:docPr id="1107200111" name="Group 1"/>
                <wp:cNvGraphicFramePr/>
                <a:graphic xmlns:a="http://schemas.openxmlformats.org/drawingml/2006/main">
                  <a:graphicData uri="http://schemas.microsoft.com/office/word/2010/wordprocessingGroup">
                    <wpg:wgp>
                      <wpg:cNvGrpSpPr/>
                      <wpg:grpSpPr>
                        <a:xfrm>
                          <a:off x="0" y="0"/>
                          <a:ext cx="6197600" cy="7960383"/>
                          <a:chOff x="0" y="0"/>
                          <a:chExt cx="6197600" cy="7960383"/>
                        </a:xfrm>
                      </wpg:grpSpPr>
                      <wps:wsp>
                        <wps:cNvPr id="74993060" name="Text Box 2"/>
                        <wps:cNvSpPr txBox="1"/>
                        <wps:spPr>
                          <a:xfrm>
                            <a:off x="28575" y="2329536"/>
                            <a:ext cx="3006783" cy="4499889"/>
                          </a:xfrm>
                          <a:prstGeom prst="rect">
                            <a:avLst/>
                          </a:prstGeom>
                          <a:solidFill>
                            <a:schemeClr val="lt1"/>
                          </a:solidFill>
                          <a:ln w="31750">
                            <a:solidFill>
                              <a:srgbClr val="3333CC"/>
                            </a:solidFill>
                          </a:ln>
                        </wps:spPr>
                        <wps:txb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21BA2759" w:rsidR="00DF4FBB" w:rsidRPr="00441194" w:rsidRDefault="00441194" w:rsidP="00441194">
                              <w:pPr>
                                <w:spacing w:after="0" w:line="240" w:lineRule="auto"/>
                                <w:rPr>
                                  <w:color w:val="auto"/>
                                  <w:szCs w:val="22"/>
                                </w:rPr>
                              </w:pPr>
                              <w:r w:rsidRPr="00441194">
                                <w:rPr>
                                  <w:color w:val="auto"/>
                                  <w:szCs w:val="22"/>
                                </w:rPr>
                                <w:t xml:space="preserve">Students from Future Steps Broomfield shared with the board that there is a lack of safe spaces in Leeds for young people with SEND. </w:t>
                              </w:r>
                            </w:p>
                            <w:p w14:paraId="55382BDE" w14:textId="77777777" w:rsidR="00441194" w:rsidRPr="00441194" w:rsidRDefault="00441194" w:rsidP="00441194">
                              <w:pPr>
                                <w:spacing w:after="0" w:line="240" w:lineRule="auto"/>
                                <w:rPr>
                                  <w:color w:val="auto"/>
                                  <w:szCs w:val="22"/>
                                </w:rPr>
                              </w:pPr>
                            </w:p>
                            <w:p w14:paraId="4C3B12E8" w14:textId="639DD0D1" w:rsidR="00441194" w:rsidRDefault="00441194" w:rsidP="00441194">
                              <w:pPr>
                                <w:spacing w:after="0" w:line="240" w:lineRule="auto"/>
                                <w:rPr>
                                  <w:color w:val="auto"/>
                                  <w:szCs w:val="22"/>
                                </w:rPr>
                              </w:pPr>
                              <w:r>
                                <w:rPr>
                                  <w:color w:val="auto"/>
                                  <w:szCs w:val="22"/>
                                </w:rPr>
                                <w:t xml:space="preserve">Actions agreed at the Takeover in November 2025: </w:t>
                              </w:r>
                            </w:p>
                            <w:p w14:paraId="74186877" w14:textId="77777777" w:rsidR="00441194" w:rsidRPr="00441194" w:rsidRDefault="00441194" w:rsidP="00441194">
                              <w:pPr>
                                <w:spacing w:after="0" w:line="240" w:lineRule="auto"/>
                                <w:rPr>
                                  <w:color w:val="auto"/>
                                  <w:szCs w:val="22"/>
                                </w:rPr>
                              </w:pPr>
                            </w:p>
                            <w:p w14:paraId="497D307F" w14:textId="3BA5D901" w:rsidR="00441194" w:rsidRPr="00441194" w:rsidRDefault="00441194" w:rsidP="00441194">
                              <w:pPr>
                                <w:pStyle w:val="ListParagraph"/>
                                <w:numPr>
                                  <w:ilvl w:val="0"/>
                                  <w:numId w:val="2"/>
                                </w:numPr>
                                <w:ind w:left="179" w:hanging="142"/>
                                <w:rPr>
                                  <w:color w:val="000000" w:themeColor="text1"/>
                                  <w:szCs w:val="22"/>
                                </w:rPr>
                              </w:pPr>
                              <w:r w:rsidRPr="00441194">
                                <w:rPr>
                                  <w:color w:val="000000" w:themeColor="text1"/>
                                  <w:szCs w:val="22"/>
                                </w:rPr>
                                <w:t>Get a baseline of what safe spaces are already out there.</w:t>
                              </w:r>
                            </w:p>
                            <w:p w14:paraId="701C60E2" w14:textId="77777777" w:rsidR="00441194" w:rsidRPr="00441194" w:rsidRDefault="00441194" w:rsidP="00441194">
                              <w:pPr>
                                <w:pStyle w:val="ListParagraph"/>
                                <w:ind w:left="179"/>
                                <w:rPr>
                                  <w:color w:val="000000" w:themeColor="text1"/>
                                  <w:szCs w:val="22"/>
                                </w:rPr>
                              </w:pPr>
                            </w:p>
                            <w:p w14:paraId="62BA5486" w14:textId="07DB78DB" w:rsidR="00441194" w:rsidRPr="00441194" w:rsidRDefault="00441194" w:rsidP="00441194">
                              <w:pPr>
                                <w:pStyle w:val="ListParagraph"/>
                                <w:numPr>
                                  <w:ilvl w:val="0"/>
                                  <w:numId w:val="2"/>
                                </w:numPr>
                                <w:ind w:left="179" w:hanging="142"/>
                                <w:rPr>
                                  <w:color w:val="000000" w:themeColor="text1"/>
                                  <w:szCs w:val="22"/>
                                </w:rPr>
                              </w:pPr>
                              <w:r w:rsidRPr="00441194">
                                <w:rPr>
                                  <w:color w:val="000000" w:themeColor="text1"/>
                                  <w:szCs w:val="22"/>
                                </w:rPr>
                                <w:t xml:space="preserve">Work with the school to develop ‘what is a good safe space’, and encourage partners like </w:t>
                              </w:r>
                              <w:proofErr w:type="gramStart"/>
                              <w:r w:rsidRPr="00441194">
                                <w:rPr>
                                  <w:color w:val="000000" w:themeColor="text1"/>
                                  <w:szCs w:val="22"/>
                                </w:rPr>
                                <w:t>WYCA ,</w:t>
                              </w:r>
                              <w:proofErr w:type="gramEnd"/>
                              <w:r w:rsidRPr="00441194">
                                <w:rPr>
                                  <w:color w:val="000000" w:themeColor="text1"/>
                                  <w:szCs w:val="22"/>
                                </w:rPr>
                                <w:t xml:space="preserve"> the NHS, council owned destinations, shopping centres and retailers to provide more safe spaces.</w:t>
                              </w:r>
                            </w:p>
                            <w:p w14:paraId="7541EAD4" w14:textId="77777777" w:rsidR="00441194" w:rsidRPr="00441194" w:rsidRDefault="00441194" w:rsidP="00441194">
                              <w:pPr>
                                <w:pStyle w:val="ListParagraph"/>
                                <w:ind w:left="179"/>
                                <w:rPr>
                                  <w:color w:val="000000" w:themeColor="text1"/>
                                  <w:szCs w:val="22"/>
                                </w:rPr>
                              </w:pPr>
                            </w:p>
                            <w:p w14:paraId="32678C46" w14:textId="04444D4A" w:rsidR="00441194" w:rsidRPr="00441194" w:rsidRDefault="00441194" w:rsidP="00441194">
                              <w:pPr>
                                <w:pStyle w:val="ListParagraph"/>
                                <w:numPr>
                                  <w:ilvl w:val="0"/>
                                  <w:numId w:val="2"/>
                                </w:numPr>
                                <w:ind w:left="179" w:hanging="142"/>
                                <w:rPr>
                                  <w:color w:val="000000" w:themeColor="text1"/>
                                  <w:szCs w:val="22"/>
                                </w:rPr>
                              </w:pPr>
                              <w:r w:rsidRPr="00441194">
                                <w:rPr>
                                  <w:color w:val="000000" w:themeColor="text1"/>
                                  <w:szCs w:val="22"/>
                                </w:rPr>
                                <w:t>Put together a list of what's available across the city and promote and advertise it in an accessible way.</w:t>
                              </w:r>
                              <w:r w:rsidR="00D03F5B" w:rsidRPr="00D03F5B">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7663808" name="Text Box 2"/>
                        <wps:cNvSpPr txBox="1"/>
                        <wps:spPr>
                          <a:xfrm>
                            <a:off x="3234661" y="2329549"/>
                            <a:ext cx="2909455" cy="4499855"/>
                          </a:xfrm>
                          <a:prstGeom prst="rect">
                            <a:avLst/>
                          </a:prstGeom>
                          <a:solidFill>
                            <a:schemeClr val="lt1"/>
                          </a:solidFill>
                          <a:ln w="31750">
                            <a:solidFill>
                              <a:srgbClr val="3333CC"/>
                            </a:solidFill>
                          </a:ln>
                        </wps:spPr>
                        <wps:txb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4B5E3A32" w14:textId="77777777" w:rsidR="00441194" w:rsidRDefault="00441194" w:rsidP="00441194">
                              <w:pPr>
                                <w:spacing w:after="0" w:line="240" w:lineRule="auto"/>
                                <w:rPr>
                                  <w:b/>
                                  <w:bCs/>
                                  <w:color w:val="000000" w:themeColor="text1"/>
                                  <w:szCs w:val="22"/>
                                </w:rPr>
                              </w:pPr>
                              <w:r>
                                <w:rPr>
                                  <w:b/>
                                  <w:bCs/>
                                  <w:color w:val="000000" w:themeColor="text1"/>
                                  <w:szCs w:val="22"/>
                                </w:rPr>
                                <w:t xml:space="preserve">Sensory spaces </w:t>
                              </w:r>
                            </w:p>
                            <w:p w14:paraId="573ECB93" w14:textId="751896CD" w:rsidR="00441194" w:rsidRPr="00441194" w:rsidRDefault="00441194" w:rsidP="00441194">
                              <w:pPr>
                                <w:spacing w:after="0" w:line="240" w:lineRule="auto"/>
                                <w:rPr>
                                  <w:color w:val="000000" w:themeColor="text1"/>
                                  <w:szCs w:val="22"/>
                                </w:rPr>
                              </w:pPr>
                              <w:r w:rsidRPr="00441194">
                                <w:rPr>
                                  <w:color w:val="000000" w:themeColor="text1"/>
                                  <w:szCs w:val="22"/>
                                </w:rPr>
                                <w:t>Leeds City Museum have a Sensory Nook on temporary loan for a month</w:t>
                              </w:r>
                              <w:r>
                                <w:rPr>
                                  <w:color w:val="000000" w:themeColor="text1"/>
                                  <w:szCs w:val="22"/>
                                </w:rPr>
                                <w:t xml:space="preserve">. </w:t>
                              </w:r>
                              <w:r w:rsidRPr="00441194">
                                <w:rPr>
                                  <w:color w:val="000000" w:themeColor="text1"/>
                                  <w:szCs w:val="22"/>
                                </w:rPr>
                                <w:t xml:space="preserve"> </w:t>
                              </w:r>
                            </w:p>
                            <w:p w14:paraId="1F149F6B" w14:textId="77777777" w:rsidR="00441194" w:rsidRPr="00441194" w:rsidRDefault="00441194" w:rsidP="00441194">
                              <w:pPr>
                                <w:spacing w:after="0" w:line="240" w:lineRule="auto"/>
                                <w:rPr>
                                  <w:color w:val="000000" w:themeColor="text1"/>
                                  <w:szCs w:val="22"/>
                                </w:rPr>
                              </w:pPr>
                            </w:p>
                            <w:p w14:paraId="75349D9D" w14:textId="0518CFE5" w:rsidR="00441194" w:rsidRDefault="00441194" w:rsidP="00441194">
                              <w:pPr>
                                <w:spacing w:after="0" w:line="240" w:lineRule="auto"/>
                                <w:rPr>
                                  <w:color w:val="000000" w:themeColor="text1"/>
                                  <w:szCs w:val="22"/>
                                </w:rPr>
                              </w:pPr>
                              <w:r w:rsidRPr="00441194">
                                <w:rPr>
                                  <w:color w:val="000000" w:themeColor="text1"/>
                                  <w:szCs w:val="22"/>
                                </w:rPr>
                                <w:t>During the month of October</w:t>
                              </w:r>
                              <w:r>
                                <w:rPr>
                                  <w:color w:val="000000" w:themeColor="text1"/>
                                  <w:szCs w:val="22"/>
                                </w:rPr>
                                <w:t xml:space="preserve"> 2026,</w:t>
                              </w:r>
                              <w:r w:rsidRPr="00441194">
                                <w:rPr>
                                  <w:color w:val="000000" w:themeColor="text1"/>
                                  <w:szCs w:val="22"/>
                                </w:rPr>
                                <w:t xml:space="preserve"> the museum will be consulting with young people and visitors to gather their feedback on the space.  </w:t>
                              </w:r>
                            </w:p>
                            <w:p w14:paraId="6B771AC8" w14:textId="77777777" w:rsidR="00044C4D" w:rsidRDefault="00044C4D" w:rsidP="00441194">
                              <w:pPr>
                                <w:spacing w:after="0" w:line="240" w:lineRule="auto"/>
                                <w:rPr>
                                  <w:color w:val="000000" w:themeColor="text1"/>
                                  <w:szCs w:val="22"/>
                                </w:rPr>
                              </w:pPr>
                            </w:p>
                            <w:p w14:paraId="0D0D85BE" w14:textId="12058997" w:rsidR="00044C4D" w:rsidRPr="00441194" w:rsidRDefault="00044C4D" w:rsidP="00441194">
                              <w:pPr>
                                <w:spacing w:after="0" w:line="240" w:lineRule="auto"/>
                                <w:rPr>
                                  <w:color w:val="000000" w:themeColor="text1"/>
                                  <w:szCs w:val="22"/>
                                </w:rPr>
                              </w:pPr>
                              <w:r>
                                <w:rPr>
                                  <w:color w:val="000000" w:themeColor="text1"/>
                                  <w:szCs w:val="22"/>
                                </w:rPr>
                                <w:t xml:space="preserve">Students from Future Steps Broomfield visited the Nook on the </w:t>
                              </w:r>
                              <w:proofErr w:type="gramStart"/>
                              <w:r>
                                <w:rPr>
                                  <w:color w:val="000000" w:themeColor="text1"/>
                                  <w:szCs w:val="22"/>
                                </w:rPr>
                                <w:t>15</w:t>
                              </w:r>
                              <w:r w:rsidRPr="00044C4D">
                                <w:rPr>
                                  <w:color w:val="000000" w:themeColor="text1"/>
                                  <w:szCs w:val="22"/>
                                  <w:vertAlign w:val="superscript"/>
                                </w:rPr>
                                <w:t>th</w:t>
                              </w:r>
                              <w:proofErr w:type="gramEnd"/>
                              <w:r>
                                <w:rPr>
                                  <w:color w:val="000000" w:themeColor="text1"/>
                                  <w:szCs w:val="22"/>
                                </w:rPr>
                                <w:t xml:space="preserve"> October 2026 and gave their feedback. </w:t>
                              </w:r>
                            </w:p>
                            <w:p w14:paraId="7E8F96C1" w14:textId="77777777" w:rsidR="00441194" w:rsidRPr="00441194" w:rsidRDefault="00441194" w:rsidP="00441194">
                              <w:pPr>
                                <w:spacing w:after="0" w:line="240" w:lineRule="auto"/>
                                <w:rPr>
                                  <w:color w:val="000000" w:themeColor="text1"/>
                                  <w:szCs w:val="22"/>
                                </w:rPr>
                              </w:pPr>
                            </w:p>
                            <w:p w14:paraId="65975ABB" w14:textId="77777777" w:rsidR="00441194" w:rsidRDefault="00441194" w:rsidP="00441194">
                              <w:pPr>
                                <w:spacing w:line="240" w:lineRule="auto"/>
                                <w:rPr>
                                  <w:color w:val="000000" w:themeColor="text1"/>
                                  <w:szCs w:val="22"/>
                                </w:rPr>
                              </w:pPr>
                              <w:hyperlink r:id="rId11" w:history="1">
                                <w:r w:rsidRPr="00441194">
                                  <w:rPr>
                                    <w:rStyle w:val="Hyperlink"/>
                                    <w:szCs w:val="22"/>
                                  </w:rPr>
                                  <w:t>Sensory Nook | Leeds Museums and Galleries | Days out and exhibitions</w:t>
                                </w:r>
                              </w:hyperlink>
                            </w:p>
                            <w:p w14:paraId="0C9F496F" w14:textId="77777777" w:rsidR="00441194" w:rsidRDefault="00441194" w:rsidP="00441194">
                              <w:pPr>
                                <w:spacing w:after="0" w:line="240" w:lineRule="auto"/>
                                <w:rPr>
                                  <w:color w:val="000000" w:themeColor="text1"/>
                                  <w:szCs w:val="22"/>
                                </w:rPr>
                              </w:pPr>
                            </w:p>
                            <w:p w14:paraId="7C31644E" w14:textId="4B9CD728" w:rsidR="00441194" w:rsidRDefault="00441194" w:rsidP="00441194">
                              <w:pPr>
                                <w:spacing w:after="0" w:line="240" w:lineRule="auto"/>
                                <w:rPr>
                                  <w:b/>
                                  <w:bCs/>
                                  <w:color w:val="000000" w:themeColor="text1"/>
                                  <w:szCs w:val="22"/>
                                </w:rPr>
                              </w:pPr>
                              <w:r>
                                <w:rPr>
                                  <w:b/>
                                  <w:bCs/>
                                  <w:color w:val="000000" w:themeColor="text1"/>
                                  <w:szCs w:val="22"/>
                                </w:rPr>
                                <w:t>Things to do and places to visit</w:t>
                              </w:r>
                            </w:p>
                            <w:p w14:paraId="6BE1BED7" w14:textId="4E6F0DE5" w:rsidR="00441194" w:rsidRDefault="00441194" w:rsidP="00441194">
                              <w:pPr>
                                <w:spacing w:after="0" w:line="240" w:lineRule="auto"/>
                                <w:rPr>
                                  <w:color w:val="000000" w:themeColor="text1"/>
                                  <w:szCs w:val="22"/>
                                </w:rPr>
                              </w:pPr>
                              <w:r>
                                <w:rPr>
                                  <w:color w:val="000000" w:themeColor="text1"/>
                                  <w:szCs w:val="22"/>
                                </w:rPr>
                                <w:t xml:space="preserve">The Leeds Local Offer team have worked with the SEND Youth Council to develop a Things to do and places to visit booklet that will be launched in October 2026. </w:t>
                              </w:r>
                            </w:p>
                            <w:p w14:paraId="492555D7" w14:textId="69E8DE3E" w:rsidR="00441194" w:rsidRDefault="00441194" w:rsidP="00441194">
                              <w:pPr>
                                <w:spacing w:after="0" w:line="240" w:lineRule="auto"/>
                                <w:rPr>
                                  <w:color w:val="000000" w:themeColor="text1"/>
                                  <w:szCs w:val="22"/>
                                </w:rPr>
                              </w:pPr>
                            </w:p>
                            <w:p w14:paraId="72623622" w14:textId="5C0170BD" w:rsidR="00441194" w:rsidRPr="00441194" w:rsidRDefault="00441194" w:rsidP="00441194">
                              <w:pPr>
                                <w:spacing w:after="0" w:line="240" w:lineRule="auto"/>
                                <w:rPr>
                                  <w:color w:val="000000" w:themeColor="text1"/>
                                  <w:szCs w:val="22"/>
                                </w:rPr>
                              </w:pPr>
                              <w:r>
                                <w:rPr>
                                  <w:color w:val="000000" w:themeColor="text1"/>
                                  <w:szCs w:val="22"/>
                                </w:rPr>
                                <w:t xml:space="preserve">The ‘things to do’ section on the Leeds Local Offer website has been reviewed and update. </w:t>
                              </w:r>
                              <w:hyperlink r:id="rId12" w:history="1">
                                <w:r w:rsidRPr="00441194">
                                  <w:rPr>
                                    <w:rStyle w:val="Hyperlink"/>
                                    <w:szCs w:val="22"/>
                                  </w:rPr>
                                  <w:t>Things to do | Leeds Local Offer</w:t>
                                </w:r>
                              </w:hyperlink>
                            </w:p>
                            <w:p w14:paraId="32847780" w14:textId="77777777" w:rsidR="00441194" w:rsidRPr="00441194" w:rsidRDefault="00441194" w:rsidP="00441194">
                              <w:pPr>
                                <w:spacing w:after="0" w:line="240" w:lineRule="auto"/>
                                <w:rPr>
                                  <w:color w:val="000000" w:themeColor="text1"/>
                                  <w:szCs w:val="22"/>
                                </w:rPr>
                              </w:pPr>
                            </w:p>
                            <w:p w14:paraId="237AE3C7" w14:textId="02A73C6F" w:rsidR="00DF4FBB" w:rsidRPr="006A2E1D" w:rsidRDefault="00DF4FBB"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4270327" name="Text Box 3"/>
                        <wps:cNvSpPr txBox="1"/>
                        <wps:spPr>
                          <a:xfrm>
                            <a:off x="2328601" y="7120278"/>
                            <a:ext cx="1709999" cy="840105"/>
                          </a:xfrm>
                          <a:prstGeom prst="rect">
                            <a:avLst/>
                          </a:prstGeom>
                          <a:solidFill>
                            <a:schemeClr val="lt1"/>
                          </a:solidFill>
                          <a:ln w="31750">
                            <a:solidFill>
                              <a:srgbClr val="FF0000"/>
                            </a:solidFill>
                          </a:ln>
                        </wps:spPr>
                        <wps:txbx>
                          <w:txbxContent>
                            <w:p w14:paraId="6572AD7E" w14:textId="646BE4EA" w:rsidR="00DF4FBB" w:rsidRPr="00441194" w:rsidRDefault="00DF4FBB" w:rsidP="00441194">
                              <w:pPr>
                                <w:spacing w:after="0" w:line="240" w:lineRule="auto"/>
                                <w:jc w:val="center"/>
                                <w:rPr>
                                  <w:color w:val="FF0000"/>
                                  <w:sz w:val="28"/>
                                  <w:szCs w:val="28"/>
                                </w:rPr>
                              </w:pPr>
                              <w:r w:rsidRPr="00441194">
                                <w:rPr>
                                  <w:b/>
                                  <w:bCs/>
                                  <w:color w:val="FF0000"/>
                                  <w:sz w:val="28"/>
                                  <w:szCs w:val="28"/>
                                </w:rPr>
                                <w:t>Obligation</w:t>
                              </w:r>
                            </w:p>
                            <w:p w14:paraId="19681145" w14:textId="1DB77748" w:rsidR="008E4580" w:rsidRPr="00441194" w:rsidRDefault="008E4580" w:rsidP="00441194">
                              <w:pPr>
                                <w:spacing w:after="0" w:line="240" w:lineRule="auto"/>
                                <w:jc w:val="center"/>
                                <w:rPr>
                                  <w:color w:val="FF0000"/>
                                  <w:sz w:val="28"/>
                                  <w:szCs w:val="28"/>
                                </w:rPr>
                              </w:pPr>
                              <w:r w:rsidRPr="00441194">
                                <w:rPr>
                                  <w:noProof/>
                                  <w:color w:val="FF0000"/>
                                </w:rPr>
                                <w:drawing>
                                  <wp:inline distT="0" distB="0" distL="0" distR="0" wp14:anchorId="1FBD578A" wp14:editId="08DFDB4F">
                                    <wp:extent cx="397934" cy="398640"/>
                                    <wp:effectExtent l="0" t="0" r="2540" b="1905"/>
                                    <wp:docPr id="1860880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3"/>
                                            <a:stretch>
                                              <a:fillRect/>
                                            </a:stretch>
                                          </pic:blipFill>
                                          <pic:spPr>
                                            <a:xfrm>
                                              <a:off x="0" y="0"/>
                                              <a:ext cx="412829" cy="413562"/>
                                            </a:xfrm>
                                            <a:prstGeom prst="rect">
                                              <a:avLst/>
                                            </a:prstGeom>
                                          </pic:spPr>
                                        </pic:pic>
                                      </a:graphicData>
                                    </a:graphic>
                                  </wp:inline>
                                </w:drawing>
                              </w:r>
                              <w:r w:rsidRPr="00441194">
                                <w:rPr>
                                  <w:noProof/>
                                  <w:color w:val="FF0000"/>
                                </w:rPr>
                                <w:drawing>
                                  <wp:inline distT="0" distB="0" distL="0" distR="0" wp14:anchorId="09335489" wp14:editId="7EB8C99D">
                                    <wp:extent cx="387563" cy="392430"/>
                                    <wp:effectExtent l="0" t="0" r="0" b="7620"/>
                                    <wp:docPr id="392152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4"/>
                                            <a:stretch>
                                              <a:fillRect/>
                                            </a:stretch>
                                          </pic:blipFill>
                                          <pic:spPr>
                                            <a:xfrm>
                                              <a:off x="0" y="0"/>
                                              <a:ext cx="401343" cy="406383"/>
                                            </a:xfrm>
                                            <a:prstGeom prst="rect">
                                              <a:avLst/>
                                            </a:prstGeom>
                                          </pic:spPr>
                                        </pic:pic>
                                      </a:graphicData>
                                    </a:graphic>
                                  </wp:inline>
                                </w:drawing>
                              </w:r>
                              <w:r w:rsidRPr="00441194">
                                <w:rPr>
                                  <w:noProof/>
                                  <w:color w:val="FF0000"/>
                                </w:rPr>
                                <w:drawing>
                                  <wp:inline distT="0" distB="0" distL="0" distR="0" wp14:anchorId="1E76E901" wp14:editId="2267C020">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5"/>
                                            <a:stretch>
                                              <a:fillRect/>
                                            </a:stretch>
                                          </pic:blipFill>
                                          <pic:spPr>
                                            <a:xfrm>
                                              <a:off x="0" y="0"/>
                                              <a:ext cx="410456" cy="414866"/>
                                            </a:xfrm>
                                            <a:prstGeom prst="rect">
                                              <a:avLst/>
                                            </a:prstGeom>
                                          </pic:spPr>
                                        </pic:pic>
                                      </a:graphicData>
                                    </a:graphic>
                                  </wp:inline>
                                </w:drawing>
                              </w:r>
                            </w:p>
                            <w:p w14:paraId="62B88B78" w14:textId="77777777" w:rsidR="008E4580" w:rsidRPr="00441194" w:rsidRDefault="008E4580" w:rsidP="006A2E1D">
                              <w:pPr>
                                <w:spacing w:after="0" w:line="240" w:lineRule="auto"/>
                                <w:rPr>
                                  <w:color w:val="FF0000"/>
                                  <w:sz w:val="28"/>
                                  <w:szCs w:val="28"/>
                                </w:rPr>
                              </w:pPr>
                            </w:p>
                            <w:p w14:paraId="0E522D0F" w14:textId="1AF4C028" w:rsidR="008E4580" w:rsidRPr="00441194" w:rsidRDefault="008E4580" w:rsidP="008E4580">
                              <w:pPr>
                                <w:pStyle w:val="NormalWeb"/>
                                <w:jc w:val="center"/>
                                <w:rPr>
                                  <w:color w:val="FF0000"/>
                                  <w:sz w:val="80"/>
                                  <w:szCs w:val="80"/>
                                </w:rPr>
                              </w:pPr>
                              <w:r w:rsidRPr="00441194">
                                <w:rPr>
                                  <w:color w:val="FF0000"/>
                                  <w:sz w:val="80"/>
                                  <w:szCs w:val="80"/>
                                </w:rPr>
                                <w:t>We support Child Friendly Leeds wish</w:t>
                              </w:r>
                            </w:p>
                            <w:p w14:paraId="2FE59C3F" w14:textId="77777777" w:rsidR="006A2E1D" w:rsidRPr="00441194" w:rsidRDefault="006A2E1D" w:rsidP="006A2E1D">
                              <w:pPr>
                                <w:spacing w:after="0" w:line="240" w:lineRule="auto"/>
                                <w:rPr>
                                  <w:color w:val="FF0000"/>
                                  <w:sz w:val="28"/>
                                  <w:szCs w:val="28"/>
                                </w:rPr>
                              </w:pPr>
                            </w:p>
                            <w:p w14:paraId="16F48BD0" w14:textId="77777777" w:rsidR="00716E93" w:rsidRPr="00441194" w:rsidRDefault="00716E93">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1020530" name="Text Box 4"/>
                        <wps:cNvSpPr txBox="1"/>
                        <wps:spPr>
                          <a:xfrm>
                            <a:off x="0" y="0"/>
                            <a:ext cx="6197600" cy="2047875"/>
                          </a:xfrm>
                          <a:prstGeom prst="rect">
                            <a:avLst/>
                          </a:prstGeom>
                          <a:solidFill>
                            <a:schemeClr val="lt1"/>
                          </a:solidFill>
                          <a:ln w="31750">
                            <a:solidFill>
                              <a:srgbClr val="FF0000"/>
                            </a:solidFill>
                          </a:ln>
                        </wps:spPr>
                        <wps:txb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D241FE" id="Group 1" o:spid="_x0000_s1026" style="position:absolute;left:0;text-align:left;margin-left:0;margin-top:1.45pt;width:488pt;height:626.8pt;z-index:251655168;mso-position-horizontal:center;mso-position-horizontal-relative:margin;mso-width-relative:margin;mso-height-relative:margin" coordsize="61976,7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">
                <v:shapetype id="_x0000_t202" coordsize="21600,21600" o:spt="202" path="m,l,21600r21600,l21600,xe">
                  <v:stroke joinstyle="miter"/>
                  <v:path gradientshapeok="t" o:connecttype="rect"/>
                </v:shapetype>
                <v:shape id="Text Box 2" o:spid="_x0000_s1027" type="#_x0000_t202" style="position:absolute;left:285;top:23295;width:30068;height:44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" fillcolor="white [3201]" strokecolor="#33c" strokeweight="2.5pt">
                  <v:textbo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21BA2759" w:rsidR="00DF4FBB" w:rsidRPr="00441194" w:rsidRDefault="00441194" w:rsidP="00441194">
                        <w:pPr>
                          <w:spacing w:after="0" w:line="240" w:lineRule="auto"/>
                          <w:rPr>
                            <w:color w:val="auto"/>
                            <w:szCs w:val="22"/>
                          </w:rPr>
                        </w:pPr>
                        <w:r w:rsidRPr="00441194">
                          <w:rPr>
                            <w:color w:val="auto"/>
                            <w:szCs w:val="22"/>
                          </w:rPr>
                          <w:t xml:space="preserve">Students from Future Steps Broomfield shared with the board that there is a lack of safe spaces in Leeds for young people with SEND. </w:t>
                        </w:r>
                      </w:p>
                      <w:p w14:paraId="55382BDE" w14:textId="77777777" w:rsidR="00441194" w:rsidRPr="00441194" w:rsidRDefault="00441194" w:rsidP="00441194">
                        <w:pPr>
                          <w:spacing w:after="0" w:line="240" w:lineRule="auto"/>
                          <w:rPr>
                            <w:color w:val="auto"/>
                            <w:szCs w:val="22"/>
                          </w:rPr>
                        </w:pPr>
                      </w:p>
                      <w:p w14:paraId="4C3B12E8" w14:textId="639DD0D1" w:rsidR="00441194" w:rsidRDefault="00441194" w:rsidP="00441194">
                        <w:pPr>
                          <w:spacing w:after="0" w:line="240" w:lineRule="auto"/>
                          <w:rPr>
                            <w:color w:val="auto"/>
                            <w:szCs w:val="22"/>
                          </w:rPr>
                        </w:pPr>
                        <w:r>
                          <w:rPr>
                            <w:color w:val="auto"/>
                            <w:szCs w:val="22"/>
                          </w:rPr>
                          <w:t xml:space="preserve">Actions agreed at the Takeover in November 2025: </w:t>
                        </w:r>
                      </w:p>
                      <w:p w14:paraId="74186877" w14:textId="77777777" w:rsidR="00441194" w:rsidRPr="00441194" w:rsidRDefault="00441194" w:rsidP="00441194">
                        <w:pPr>
                          <w:spacing w:after="0" w:line="240" w:lineRule="auto"/>
                          <w:rPr>
                            <w:color w:val="auto"/>
                            <w:szCs w:val="22"/>
                          </w:rPr>
                        </w:pPr>
                      </w:p>
                      <w:p w14:paraId="497D307F" w14:textId="3BA5D901" w:rsidR="00441194" w:rsidRPr="00441194" w:rsidRDefault="00441194" w:rsidP="00441194">
                        <w:pPr>
                          <w:pStyle w:val="ListParagraph"/>
                          <w:numPr>
                            <w:ilvl w:val="0"/>
                            <w:numId w:val="2"/>
                          </w:numPr>
                          <w:ind w:left="179" w:hanging="142"/>
                          <w:rPr>
                            <w:color w:val="000000" w:themeColor="text1"/>
                            <w:szCs w:val="22"/>
                          </w:rPr>
                        </w:pPr>
                        <w:r w:rsidRPr="00441194">
                          <w:rPr>
                            <w:color w:val="000000" w:themeColor="text1"/>
                            <w:szCs w:val="22"/>
                          </w:rPr>
                          <w:t>Get a baseline of what safe spaces are already out there.</w:t>
                        </w:r>
                      </w:p>
                      <w:p w14:paraId="701C60E2" w14:textId="77777777" w:rsidR="00441194" w:rsidRPr="00441194" w:rsidRDefault="00441194" w:rsidP="00441194">
                        <w:pPr>
                          <w:pStyle w:val="ListParagraph"/>
                          <w:ind w:left="179"/>
                          <w:rPr>
                            <w:color w:val="000000" w:themeColor="text1"/>
                            <w:szCs w:val="22"/>
                          </w:rPr>
                        </w:pPr>
                      </w:p>
                      <w:p w14:paraId="62BA5486" w14:textId="07DB78DB" w:rsidR="00441194" w:rsidRPr="00441194" w:rsidRDefault="00441194" w:rsidP="00441194">
                        <w:pPr>
                          <w:pStyle w:val="ListParagraph"/>
                          <w:numPr>
                            <w:ilvl w:val="0"/>
                            <w:numId w:val="2"/>
                          </w:numPr>
                          <w:ind w:left="179" w:hanging="142"/>
                          <w:rPr>
                            <w:color w:val="000000" w:themeColor="text1"/>
                            <w:szCs w:val="22"/>
                          </w:rPr>
                        </w:pPr>
                        <w:r w:rsidRPr="00441194">
                          <w:rPr>
                            <w:color w:val="000000" w:themeColor="text1"/>
                            <w:szCs w:val="22"/>
                          </w:rPr>
                          <w:t xml:space="preserve">Work with the school to develop ‘what is a good safe space’, and encourage partners like </w:t>
                        </w:r>
                        <w:proofErr w:type="gramStart"/>
                        <w:r w:rsidRPr="00441194">
                          <w:rPr>
                            <w:color w:val="000000" w:themeColor="text1"/>
                            <w:szCs w:val="22"/>
                          </w:rPr>
                          <w:t>WYCA ,</w:t>
                        </w:r>
                        <w:proofErr w:type="gramEnd"/>
                        <w:r w:rsidRPr="00441194">
                          <w:rPr>
                            <w:color w:val="000000" w:themeColor="text1"/>
                            <w:szCs w:val="22"/>
                          </w:rPr>
                          <w:t xml:space="preserve"> the NHS, council owned destinations, shopping centres and retailers to provide more safe spaces.</w:t>
                        </w:r>
                      </w:p>
                      <w:p w14:paraId="7541EAD4" w14:textId="77777777" w:rsidR="00441194" w:rsidRPr="00441194" w:rsidRDefault="00441194" w:rsidP="00441194">
                        <w:pPr>
                          <w:pStyle w:val="ListParagraph"/>
                          <w:ind w:left="179"/>
                          <w:rPr>
                            <w:color w:val="000000" w:themeColor="text1"/>
                            <w:szCs w:val="22"/>
                          </w:rPr>
                        </w:pPr>
                      </w:p>
                      <w:p w14:paraId="32678C46" w14:textId="04444D4A" w:rsidR="00441194" w:rsidRPr="00441194" w:rsidRDefault="00441194" w:rsidP="00441194">
                        <w:pPr>
                          <w:pStyle w:val="ListParagraph"/>
                          <w:numPr>
                            <w:ilvl w:val="0"/>
                            <w:numId w:val="2"/>
                          </w:numPr>
                          <w:ind w:left="179" w:hanging="142"/>
                          <w:rPr>
                            <w:color w:val="000000" w:themeColor="text1"/>
                            <w:szCs w:val="22"/>
                          </w:rPr>
                        </w:pPr>
                        <w:r w:rsidRPr="00441194">
                          <w:rPr>
                            <w:color w:val="000000" w:themeColor="text1"/>
                            <w:szCs w:val="22"/>
                          </w:rPr>
                          <w:t>Put together a list of what's available across the city and promote and advertise it in an accessible way.</w:t>
                        </w:r>
                        <w:r w:rsidR="00D03F5B" w:rsidRPr="00D03F5B">
                          <w:rPr>
                            <w:noProof/>
                          </w:rPr>
                          <w:t xml:space="preserve"> </w:t>
                        </w:r>
                      </w:p>
                    </w:txbxContent>
                  </v:textbox>
                </v:shape>
                <v:shape id="Text Box 2" o:spid="_x0000_s1028" type="#_x0000_t202" style="position:absolute;left:32346;top:23295;width:29095;height:44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" fillcolor="white [3201]" strokecolor="#33c" strokeweight="2.5pt">
                  <v:textbo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4B5E3A32" w14:textId="77777777" w:rsidR="00441194" w:rsidRDefault="00441194" w:rsidP="00441194">
                        <w:pPr>
                          <w:spacing w:after="0" w:line="240" w:lineRule="auto"/>
                          <w:rPr>
                            <w:b/>
                            <w:bCs/>
                            <w:color w:val="000000" w:themeColor="text1"/>
                            <w:szCs w:val="22"/>
                          </w:rPr>
                        </w:pPr>
                        <w:r>
                          <w:rPr>
                            <w:b/>
                            <w:bCs/>
                            <w:color w:val="000000" w:themeColor="text1"/>
                            <w:szCs w:val="22"/>
                          </w:rPr>
                          <w:t xml:space="preserve">Sensory spaces </w:t>
                        </w:r>
                      </w:p>
                      <w:p w14:paraId="573ECB93" w14:textId="751896CD" w:rsidR="00441194" w:rsidRPr="00441194" w:rsidRDefault="00441194" w:rsidP="00441194">
                        <w:pPr>
                          <w:spacing w:after="0" w:line="240" w:lineRule="auto"/>
                          <w:rPr>
                            <w:color w:val="000000" w:themeColor="text1"/>
                            <w:szCs w:val="22"/>
                          </w:rPr>
                        </w:pPr>
                        <w:r w:rsidRPr="00441194">
                          <w:rPr>
                            <w:color w:val="000000" w:themeColor="text1"/>
                            <w:szCs w:val="22"/>
                          </w:rPr>
                          <w:t>Leeds City Museum have a Sensory Nook on temporary loan for a month</w:t>
                        </w:r>
                        <w:r>
                          <w:rPr>
                            <w:color w:val="000000" w:themeColor="text1"/>
                            <w:szCs w:val="22"/>
                          </w:rPr>
                          <w:t xml:space="preserve">. </w:t>
                        </w:r>
                        <w:r w:rsidRPr="00441194">
                          <w:rPr>
                            <w:color w:val="000000" w:themeColor="text1"/>
                            <w:szCs w:val="22"/>
                          </w:rPr>
                          <w:t xml:space="preserve"> </w:t>
                        </w:r>
                      </w:p>
                      <w:p w14:paraId="1F149F6B" w14:textId="77777777" w:rsidR="00441194" w:rsidRPr="00441194" w:rsidRDefault="00441194" w:rsidP="00441194">
                        <w:pPr>
                          <w:spacing w:after="0" w:line="240" w:lineRule="auto"/>
                          <w:rPr>
                            <w:color w:val="000000" w:themeColor="text1"/>
                            <w:szCs w:val="22"/>
                          </w:rPr>
                        </w:pPr>
                      </w:p>
                      <w:p w14:paraId="75349D9D" w14:textId="0518CFE5" w:rsidR="00441194" w:rsidRDefault="00441194" w:rsidP="00441194">
                        <w:pPr>
                          <w:spacing w:after="0" w:line="240" w:lineRule="auto"/>
                          <w:rPr>
                            <w:color w:val="000000" w:themeColor="text1"/>
                            <w:szCs w:val="22"/>
                          </w:rPr>
                        </w:pPr>
                        <w:r w:rsidRPr="00441194">
                          <w:rPr>
                            <w:color w:val="000000" w:themeColor="text1"/>
                            <w:szCs w:val="22"/>
                          </w:rPr>
                          <w:t>During the month of October</w:t>
                        </w:r>
                        <w:r>
                          <w:rPr>
                            <w:color w:val="000000" w:themeColor="text1"/>
                            <w:szCs w:val="22"/>
                          </w:rPr>
                          <w:t xml:space="preserve"> 2026,</w:t>
                        </w:r>
                        <w:r w:rsidRPr="00441194">
                          <w:rPr>
                            <w:color w:val="000000" w:themeColor="text1"/>
                            <w:szCs w:val="22"/>
                          </w:rPr>
                          <w:t xml:space="preserve"> the museum will be consulting with young people and visitors to gather their feedback on the space.  </w:t>
                        </w:r>
                      </w:p>
                      <w:p w14:paraId="6B771AC8" w14:textId="77777777" w:rsidR="00044C4D" w:rsidRDefault="00044C4D" w:rsidP="00441194">
                        <w:pPr>
                          <w:spacing w:after="0" w:line="240" w:lineRule="auto"/>
                          <w:rPr>
                            <w:color w:val="000000" w:themeColor="text1"/>
                            <w:szCs w:val="22"/>
                          </w:rPr>
                        </w:pPr>
                      </w:p>
                      <w:p w14:paraId="0D0D85BE" w14:textId="12058997" w:rsidR="00044C4D" w:rsidRPr="00441194" w:rsidRDefault="00044C4D" w:rsidP="00441194">
                        <w:pPr>
                          <w:spacing w:after="0" w:line="240" w:lineRule="auto"/>
                          <w:rPr>
                            <w:color w:val="000000" w:themeColor="text1"/>
                            <w:szCs w:val="22"/>
                          </w:rPr>
                        </w:pPr>
                        <w:r>
                          <w:rPr>
                            <w:color w:val="000000" w:themeColor="text1"/>
                            <w:szCs w:val="22"/>
                          </w:rPr>
                          <w:t xml:space="preserve">Students from Future Steps Broomfield visited the Nook on the </w:t>
                        </w:r>
                        <w:proofErr w:type="gramStart"/>
                        <w:r>
                          <w:rPr>
                            <w:color w:val="000000" w:themeColor="text1"/>
                            <w:szCs w:val="22"/>
                          </w:rPr>
                          <w:t>15</w:t>
                        </w:r>
                        <w:r w:rsidRPr="00044C4D">
                          <w:rPr>
                            <w:color w:val="000000" w:themeColor="text1"/>
                            <w:szCs w:val="22"/>
                            <w:vertAlign w:val="superscript"/>
                          </w:rPr>
                          <w:t>th</w:t>
                        </w:r>
                        <w:proofErr w:type="gramEnd"/>
                        <w:r>
                          <w:rPr>
                            <w:color w:val="000000" w:themeColor="text1"/>
                            <w:szCs w:val="22"/>
                          </w:rPr>
                          <w:t xml:space="preserve"> October 2026 and gave their feedback. </w:t>
                        </w:r>
                      </w:p>
                      <w:p w14:paraId="7E8F96C1" w14:textId="77777777" w:rsidR="00441194" w:rsidRPr="00441194" w:rsidRDefault="00441194" w:rsidP="00441194">
                        <w:pPr>
                          <w:spacing w:after="0" w:line="240" w:lineRule="auto"/>
                          <w:rPr>
                            <w:color w:val="000000" w:themeColor="text1"/>
                            <w:szCs w:val="22"/>
                          </w:rPr>
                        </w:pPr>
                      </w:p>
                      <w:p w14:paraId="65975ABB" w14:textId="77777777" w:rsidR="00441194" w:rsidRDefault="00441194" w:rsidP="00441194">
                        <w:pPr>
                          <w:spacing w:line="240" w:lineRule="auto"/>
                          <w:rPr>
                            <w:color w:val="000000" w:themeColor="text1"/>
                            <w:szCs w:val="22"/>
                          </w:rPr>
                        </w:pPr>
                        <w:hyperlink r:id="rId16" w:history="1">
                          <w:r w:rsidRPr="00441194">
                            <w:rPr>
                              <w:rStyle w:val="Hyperlink"/>
                              <w:szCs w:val="22"/>
                            </w:rPr>
                            <w:t>Sensory Nook | Leeds Museums and Galleries | Days out and exhibitions</w:t>
                          </w:r>
                        </w:hyperlink>
                      </w:p>
                      <w:p w14:paraId="0C9F496F" w14:textId="77777777" w:rsidR="00441194" w:rsidRDefault="00441194" w:rsidP="00441194">
                        <w:pPr>
                          <w:spacing w:after="0" w:line="240" w:lineRule="auto"/>
                          <w:rPr>
                            <w:color w:val="000000" w:themeColor="text1"/>
                            <w:szCs w:val="22"/>
                          </w:rPr>
                        </w:pPr>
                      </w:p>
                      <w:p w14:paraId="7C31644E" w14:textId="4B9CD728" w:rsidR="00441194" w:rsidRDefault="00441194" w:rsidP="00441194">
                        <w:pPr>
                          <w:spacing w:after="0" w:line="240" w:lineRule="auto"/>
                          <w:rPr>
                            <w:b/>
                            <w:bCs/>
                            <w:color w:val="000000" w:themeColor="text1"/>
                            <w:szCs w:val="22"/>
                          </w:rPr>
                        </w:pPr>
                        <w:r>
                          <w:rPr>
                            <w:b/>
                            <w:bCs/>
                            <w:color w:val="000000" w:themeColor="text1"/>
                            <w:szCs w:val="22"/>
                          </w:rPr>
                          <w:t>Things to do and places to visit</w:t>
                        </w:r>
                      </w:p>
                      <w:p w14:paraId="6BE1BED7" w14:textId="4E6F0DE5" w:rsidR="00441194" w:rsidRDefault="00441194" w:rsidP="00441194">
                        <w:pPr>
                          <w:spacing w:after="0" w:line="240" w:lineRule="auto"/>
                          <w:rPr>
                            <w:color w:val="000000" w:themeColor="text1"/>
                            <w:szCs w:val="22"/>
                          </w:rPr>
                        </w:pPr>
                        <w:r>
                          <w:rPr>
                            <w:color w:val="000000" w:themeColor="text1"/>
                            <w:szCs w:val="22"/>
                          </w:rPr>
                          <w:t xml:space="preserve">The Leeds Local Offer team have worked with the SEND Youth Council to develop a Things to do and places to visit booklet that will be launched in October 2026. </w:t>
                        </w:r>
                      </w:p>
                      <w:p w14:paraId="492555D7" w14:textId="69E8DE3E" w:rsidR="00441194" w:rsidRDefault="00441194" w:rsidP="00441194">
                        <w:pPr>
                          <w:spacing w:after="0" w:line="240" w:lineRule="auto"/>
                          <w:rPr>
                            <w:color w:val="000000" w:themeColor="text1"/>
                            <w:szCs w:val="22"/>
                          </w:rPr>
                        </w:pPr>
                      </w:p>
                      <w:p w14:paraId="72623622" w14:textId="5C0170BD" w:rsidR="00441194" w:rsidRPr="00441194" w:rsidRDefault="00441194" w:rsidP="00441194">
                        <w:pPr>
                          <w:spacing w:after="0" w:line="240" w:lineRule="auto"/>
                          <w:rPr>
                            <w:color w:val="000000" w:themeColor="text1"/>
                            <w:szCs w:val="22"/>
                          </w:rPr>
                        </w:pPr>
                        <w:r>
                          <w:rPr>
                            <w:color w:val="000000" w:themeColor="text1"/>
                            <w:szCs w:val="22"/>
                          </w:rPr>
                          <w:t xml:space="preserve">The ‘things to do’ section on the Leeds Local Offer website has been reviewed and update. </w:t>
                        </w:r>
                        <w:hyperlink r:id="rId17" w:history="1">
                          <w:r w:rsidRPr="00441194">
                            <w:rPr>
                              <w:rStyle w:val="Hyperlink"/>
                              <w:szCs w:val="22"/>
                            </w:rPr>
                            <w:t>Things to do | Leeds Local Offer</w:t>
                          </w:r>
                        </w:hyperlink>
                      </w:p>
                      <w:p w14:paraId="32847780" w14:textId="77777777" w:rsidR="00441194" w:rsidRPr="00441194" w:rsidRDefault="00441194" w:rsidP="00441194">
                        <w:pPr>
                          <w:spacing w:after="0" w:line="240" w:lineRule="auto"/>
                          <w:rPr>
                            <w:color w:val="000000" w:themeColor="text1"/>
                            <w:szCs w:val="22"/>
                          </w:rPr>
                        </w:pPr>
                      </w:p>
                      <w:p w14:paraId="237AE3C7" w14:textId="02A73C6F" w:rsidR="00DF4FBB" w:rsidRPr="006A2E1D" w:rsidRDefault="00DF4FBB" w:rsidP="006A2E1D">
                        <w:pPr>
                          <w:spacing w:after="0" w:line="240" w:lineRule="auto"/>
                          <w:rPr>
                            <w:color w:val="auto"/>
                            <w:sz w:val="24"/>
                          </w:rPr>
                        </w:pPr>
                      </w:p>
                    </w:txbxContent>
                  </v:textbox>
                </v:shape>
                <v:shape id="Text Box 3" o:spid="_x0000_s1029" type="#_x0000_t202" style="position:absolute;left:23286;top:71202;width:17100;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" fillcolor="white [3201]" strokecolor="red" strokeweight="2.5pt">
                  <v:textbox>
                    <w:txbxContent>
                      <w:p w14:paraId="6572AD7E" w14:textId="646BE4EA" w:rsidR="00DF4FBB" w:rsidRPr="00441194" w:rsidRDefault="00DF4FBB" w:rsidP="00441194">
                        <w:pPr>
                          <w:spacing w:after="0" w:line="240" w:lineRule="auto"/>
                          <w:jc w:val="center"/>
                          <w:rPr>
                            <w:color w:val="FF0000"/>
                            <w:sz w:val="28"/>
                            <w:szCs w:val="28"/>
                          </w:rPr>
                        </w:pPr>
                        <w:r w:rsidRPr="00441194">
                          <w:rPr>
                            <w:b/>
                            <w:bCs/>
                            <w:color w:val="FF0000"/>
                            <w:sz w:val="28"/>
                            <w:szCs w:val="28"/>
                          </w:rPr>
                          <w:t>Obligation</w:t>
                        </w:r>
                      </w:p>
                      <w:p w14:paraId="19681145" w14:textId="1DB77748" w:rsidR="008E4580" w:rsidRPr="00441194" w:rsidRDefault="008E4580" w:rsidP="00441194">
                        <w:pPr>
                          <w:spacing w:after="0" w:line="240" w:lineRule="auto"/>
                          <w:jc w:val="center"/>
                          <w:rPr>
                            <w:color w:val="FF0000"/>
                            <w:sz w:val="28"/>
                            <w:szCs w:val="28"/>
                          </w:rPr>
                        </w:pPr>
                        <w:r w:rsidRPr="00441194">
                          <w:rPr>
                            <w:noProof/>
                            <w:color w:val="FF0000"/>
                          </w:rPr>
                          <w:drawing>
                            <wp:inline distT="0" distB="0" distL="0" distR="0" wp14:anchorId="1FBD578A" wp14:editId="08DFDB4F">
                              <wp:extent cx="397934" cy="398640"/>
                              <wp:effectExtent l="0" t="0" r="2540" b="1905"/>
                              <wp:docPr id="1860880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3"/>
                                      <a:stretch>
                                        <a:fillRect/>
                                      </a:stretch>
                                    </pic:blipFill>
                                    <pic:spPr>
                                      <a:xfrm>
                                        <a:off x="0" y="0"/>
                                        <a:ext cx="412829" cy="413562"/>
                                      </a:xfrm>
                                      <a:prstGeom prst="rect">
                                        <a:avLst/>
                                      </a:prstGeom>
                                    </pic:spPr>
                                  </pic:pic>
                                </a:graphicData>
                              </a:graphic>
                            </wp:inline>
                          </w:drawing>
                        </w:r>
                        <w:r w:rsidRPr="00441194">
                          <w:rPr>
                            <w:noProof/>
                            <w:color w:val="FF0000"/>
                          </w:rPr>
                          <w:drawing>
                            <wp:inline distT="0" distB="0" distL="0" distR="0" wp14:anchorId="09335489" wp14:editId="7EB8C99D">
                              <wp:extent cx="387563" cy="392430"/>
                              <wp:effectExtent l="0" t="0" r="0" b="7620"/>
                              <wp:docPr id="392152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4"/>
                                      <a:stretch>
                                        <a:fillRect/>
                                      </a:stretch>
                                    </pic:blipFill>
                                    <pic:spPr>
                                      <a:xfrm>
                                        <a:off x="0" y="0"/>
                                        <a:ext cx="401343" cy="406383"/>
                                      </a:xfrm>
                                      <a:prstGeom prst="rect">
                                        <a:avLst/>
                                      </a:prstGeom>
                                    </pic:spPr>
                                  </pic:pic>
                                </a:graphicData>
                              </a:graphic>
                            </wp:inline>
                          </w:drawing>
                        </w:r>
                        <w:r w:rsidRPr="00441194">
                          <w:rPr>
                            <w:noProof/>
                            <w:color w:val="FF0000"/>
                          </w:rPr>
                          <w:drawing>
                            <wp:inline distT="0" distB="0" distL="0" distR="0" wp14:anchorId="1E76E901" wp14:editId="2267C020">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5"/>
                                      <a:stretch>
                                        <a:fillRect/>
                                      </a:stretch>
                                    </pic:blipFill>
                                    <pic:spPr>
                                      <a:xfrm>
                                        <a:off x="0" y="0"/>
                                        <a:ext cx="410456" cy="414866"/>
                                      </a:xfrm>
                                      <a:prstGeom prst="rect">
                                        <a:avLst/>
                                      </a:prstGeom>
                                    </pic:spPr>
                                  </pic:pic>
                                </a:graphicData>
                              </a:graphic>
                            </wp:inline>
                          </w:drawing>
                        </w:r>
                      </w:p>
                      <w:p w14:paraId="62B88B78" w14:textId="77777777" w:rsidR="008E4580" w:rsidRPr="00441194" w:rsidRDefault="008E4580" w:rsidP="006A2E1D">
                        <w:pPr>
                          <w:spacing w:after="0" w:line="240" w:lineRule="auto"/>
                          <w:rPr>
                            <w:color w:val="FF0000"/>
                            <w:sz w:val="28"/>
                            <w:szCs w:val="28"/>
                          </w:rPr>
                        </w:pPr>
                      </w:p>
                      <w:p w14:paraId="0E522D0F" w14:textId="1AF4C028" w:rsidR="008E4580" w:rsidRPr="00441194" w:rsidRDefault="008E4580" w:rsidP="008E4580">
                        <w:pPr>
                          <w:pStyle w:val="NormalWeb"/>
                          <w:jc w:val="center"/>
                          <w:rPr>
                            <w:color w:val="FF0000"/>
                            <w:sz w:val="80"/>
                            <w:szCs w:val="80"/>
                          </w:rPr>
                        </w:pPr>
                        <w:r w:rsidRPr="00441194">
                          <w:rPr>
                            <w:color w:val="FF0000"/>
                            <w:sz w:val="80"/>
                            <w:szCs w:val="80"/>
                          </w:rPr>
                          <w:t>We support Child Friendly Leeds wish</w:t>
                        </w:r>
                      </w:p>
                      <w:p w14:paraId="2FE59C3F" w14:textId="77777777" w:rsidR="006A2E1D" w:rsidRPr="00441194" w:rsidRDefault="006A2E1D" w:rsidP="006A2E1D">
                        <w:pPr>
                          <w:spacing w:after="0" w:line="240" w:lineRule="auto"/>
                          <w:rPr>
                            <w:color w:val="FF0000"/>
                            <w:sz w:val="28"/>
                            <w:szCs w:val="28"/>
                          </w:rPr>
                        </w:pPr>
                      </w:p>
                      <w:p w14:paraId="16F48BD0" w14:textId="77777777" w:rsidR="00716E93" w:rsidRPr="00441194" w:rsidRDefault="00716E93">
                        <w:pPr>
                          <w:rPr>
                            <w:color w:val="FF0000"/>
                          </w:rPr>
                        </w:pPr>
                      </w:p>
                    </w:txbxContent>
                  </v:textbox>
                </v:shape>
                <v:shape id="Text Box 4" o:spid="_x0000_s1030" type="#_x0000_t202" style="position:absolute;width:61976;height:2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" fillcolor="white [3201]" strokecolor="red" strokeweight="2.5pt">
                  <v:textbo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v:textbox>
                </v:shape>
                <w10:wrap anchorx="margin"/>
              </v:group>
            </w:pict>
          </mc:Fallback>
        </mc:AlternateContent>
      </w:r>
    </w:p>
    <w:p w14:paraId="60642AD4" w14:textId="77777777" w:rsidR="00731E79" w:rsidRDefault="00731E79" w:rsidP="006A2E1D">
      <w:pPr>
        <w:spacing w:after="0" w:line="240" w:lineRule="auto"/>
        <w:ind w:left="97"/>
        <w:jc w:val="center"/>
        <w:rPr>
          <w:color w:val="7030A0"/>
          <w:sz w:val="36"/>
          <w:szCs w:val="36"/>
        </w:rPr>
      </w:pPr>
    </w:p>
    <w:p w14:paraId="00F32AE4" w14:textId="4E7E2D23" w:rsidR="00DF4FBB" w:rsidRPr="00D8155F" w:rsidRDefault="00DF4FBB" w:rsidP="006A2E1D">
      <w:pPr>
        <w:spacing w:after="0" w:line="240" w:lineRule="auto"/>
        <w:ind w:left="97"/>
        <w:jc w:val="center"/>
        <w:rPr>
          <w:color w:val="7030A0"/>
          <w:sz w:val="36"/>
          <w:szCs w:val="36"/>
        </w:rPr>
      </w:pPr>
    </w:p>
    <w:p w14:paraId="0D1D89B3" w14:textId="28B23D7C" w:rsidR="00DF4FBB" w:rsidRDefault="00DF4FBB" w:rsidP="006A2E1D">
      <w:pPr>
        <w:spacing w:after="0" w:line="240" w:lineRule="auto"/>
        <w:jc w:val="right"/>
      </w:pPr>
    </w:p>
    <w:p w14:paraId="1806DE53" w14:textId="1F43F354" w:rsidR="00DF4FBB" w:rsidRDefault="00DF4FBB" w:rsidP="006A2E1D">
      <w:pPr>
        <w:spacing w:after="0" w:line="240" w:lineRule="auto"/>
        <w:jc w:val="right"/>
      </w:pPr>
    </w:p>
    <w:p w14:paraId="4385EBD6" w14:textId="27696B9A" w:rsidR="00DF4FBB" w:rsidRDefault="00DF4FBB" w:rsidP="006A2E1D">
      <w:pPr>
        <w:spacing w:after="0" w:line="240" w:lineRule="auto"/>
        <w:jc w:val="right"/>
      </w:pPr>
    </w:p>
    <w:p w14:paraId="5CFDE7AC" w14:textId="0E21855E" w:rsidR="00DF4FBB" w:rsidRDefault="00DF4FBB" w:rsidP="006A2E1D">
      <w:pPr>
        <w:spacing w:after="0" w:line="240" w:lineRule="auto"/>
        <w:jc w:val="right"/>
      </w:pPr>
    </w:p>
    <w:p w14:paraId="031768B8" w14:textId="103ACFEA" w:rsidR="00DF4FBB" w:rsidRDefault="00DF4FBB" w:rsidP="006A2E1D">
      <w:pPr>
        <w:spacing w:after="0" w:line="240" w:lineRule="auto"/>
        <w:jc w:val="right"/>
      </w:pPr>
    </w:p>
    <w:p w14:paraId="3DA3AFDB" w14:textId="27C38DEA" w:rsidR="00DF4FBB" w:rsidRDefault="00D03F5B" w:rsidP="006A2E1D">
      <w:pPr>
        <w:spacing w:after="0" w:line="240" w:lineRule="auto"/>
      </w:pPr>
      <w:r w:rsidRPr="00441194">
        <w:rPr>
          <w:noProof/>
        </w:rPr>
        <w:drawing>
          <wp:anchor distT="0" distB="0" distL="114300" distR="114300" simplePos="0" relativeHeight="251662336" behindDoc="0" locked="0" layoutInCell="1" allowOverlap="1" wp14:anchorId="368B7358" wp14:editId="6144E0E7">
            <wp:simplePos x="0" y="0"/>
            <wp:positionH relativeFrom="margin">
              <wp:posOffset>316865</wp:posOffset>
            </wp:positionH>
            <wp:positionV relativeFrom="paragraph">
              <wp:posOffset>5380990</wp:posOffset>
            </wp:positionV>
            <wp:extent cx="1762125" cy="1165860"/>
            <wp:effectExtent l="0" t="0" r="9525" b="0"/>
            <wp:wrapSquare wrapText="bothSides"/>
            <wp:docPr id="1713224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24835"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62125" cy="1165860"/>
                    </a:xfrm>
                    <a:prstGeom prst="rect">
                      <a:avLst/>
                    </a:prstGeom>
                  </pic:spPr>
                </pic:pic>
              </a:graphicData>
            </a:graphic>
            <wp14:sizeRelH relativeFrom="page">
              <wp14:pctWidth>0</wp14:pctWidth>
            </wp14:sizeRelH>
            <wp14:sizeRelV relativeFrom="page">
              <wp14:pctHeight>0</wp14:pctHeight>
            </wp14:sizeRelV>
          </wp:anchor>
        </w:drawing>
      </w:r>
      <w:r w:rsidRPr="00441194">
        <w:rPr>
          <w:noProof/>
        </w:rPr>
        <w:drawing>
          <wp:anchor distT="0" distB="0" distL="114300" distR="114300" simplePos="0" relativeHeight="251659264" behindDoc="0" locked="0" layoutInCell="1" allowOverlap="1" wp14:anchorId="3FF9846F" wp14:editId="1428189C">
            <wp:simplePos x="0" y="0"/>
            <wp:positionH relativeFrom="margin">
              <wp:posOffset>4460240</wp:posOffset>
            </wp:positionH>
            <wp:positionV relativeFrom="paragraph">
              <wp:posOffset>5264785</wp:posOffset>
            </wp:positionV>
            <wp:extent cx="1609725" cy="1386840"/>
            <wp:effectExtent l="0" t="0" r="9525" b="3810"/>
            <wp:wrapSquare wrapText="bothSides"/>
            <wp:docPr id="129443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3875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9725" cy="13868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26886C9" wp14:editId="573ECE1A">
            <wp:simplePos x="0" y="0"/>
            <wp:positionH relativeFrom="column">
              <wp:posOffset>764540</wp:posOffset>
            </wp:positionH>
            <wp:positionV relativeFrom="paragraph">
              <wp:posOffset>4445615</wp:posOffset>
            </wp:positionV>
            <wp:extent cx="1809750" cy="568325"/>
            <wp:effectExtent l="0" t="0" r="0" b="3175"/>
            <wp:wrapSquare wrapText="bothSides"/>
            <wp:docPr id="12" name="Picture 11" descr="A close-up of a logo&#10;&#10;AI-generated content may be incorrect.">
              <a:extLst xmlns:a="http://schemas.openxmlformats.org/drawingml/2006/main">
                <a:ext uri="{FF2B5EF4-FFF2-40B4-BE49-F238E27FC236}">
                  <a16:creationId xmlns:a16="http://schemas.microsoft.com/office/drawing/2014/main" id="{7830587D-BFA8-28EB-4A8E-5C4A571A5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lose-up of a logo&#10;&#10;AI-generated content may be incorrect.">
                      <a:extLst>
                        <a:ext uri="{FF2B5EF4-FFF2-40B4-BE49-F238E27FC236}">
                          <a16:creationId xmlns:a16="http://schemas.microsoft.com/office/drawing/2014/main" id="{7830587D-BFA8-28EB-4A8E-5C4A571A5281}"/>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809750" cy="568325"/>
                    </a:xfrm>
                    <a:prstGeom prst="rect">
                      <a:avLst/>
                    </a:prstGeom>
                  </pic:spPr>
                </pic:pic>
              </a:graphicData>
            </a:graphic>
            <wp14:sizeRelH relativeFrom="page">
              <wp14:pctWidth>0</wp14:pctWidth>
            </wp14:sizeRelH>
            <wp14:sizeRelV relativeFrom="page">
              <wp14:pctHeight>0</wp14:pctHeight>
            </wp14:sizeRelV>
          </wp:anchor>
        </w:drawing>
      </w:r>
      <w:r w:rsidR="00DF4FBB">
        <w:br w:type="textWrapping" w:clear="all"/>
      </w:r>
    </w:p>
    <w:sectPr w:rsidR="00DF4FBB" w:rsidSect="006A2E1D">
      <w:pgSz w:w="11906" w:h="16838"/>
      <w:pgMar w:top="851" w:right="851" w:bottom="851" w:left="851" w:header="709" w:footer="709" w:gutter="0"/>
      <w:pgBorders w:offsetFrom="page">
        <w:top w:val="single" w:sz="36" w:space="24" w:color="7C0EDD"/>
        <w:left w:val="single" w:sz="36" w:space="24" w:color="7C0EDD"/>
        <w:bottom w:val="single" w:sz="36" w:space="24" w:color="7C0EDD"/>
        <w:right w:val="single" w:sz="36" w:space="24" w:color="7C0ED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205B4" w14:textId="77777777" w:rsidR="00F07849" w:rsidRDefault="00F07849" w:rsidP="00604A19">
      <w:pPr>
        <w:spacing w:after="0" w:line="240" w:lineRule="auto"/>
      </w:pPr>
      <w:r>
        <w:separator/>
      </w:r>
    </w:p>
  </w:endnote>
  <w:endnote w:type="continuationSeparator" w:id="0">
    <w:p w14:paraId="47316591" w14:textId="77777777" w:rsidR="00F07849" w:rsidRDefault="00F07849" w:rsidP="00604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D1DF7" w14:textId="77777777" w:rsidR="00F07849" w:rsidRDefault="00F07849" w:rsidP="00604A19">
      <w:pPr>
        <w:spacing w:after="0" w:line="240" w:lineRule="auto"/>
      </w:pPr>
      <w:r>
        <w:separator/>
      </w:r>
    </w:p>
  </w:footnote>
  <w:footnote w:type="continuationSeparator" w:id="0">
    <w:p w14:paraId="6076C4D9" w14:textId="77777777" w:rsidR="00F07849" w:rsidRDefault="00F07849" w:rsidP="00604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D17"/>
    <w:multiLevelType w:val="hybridMultilevel"/>
    <w:tmpl w:val="04C2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DB64E7"/>
    <w:multiLevelType w:val="hybridMultilevel"/>
    <w:tmpl w:val="3346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5571061">
    <w:abstractNumId w:val="0"/>
  </w:num>
  <w:num w:numId="2" w16cid:durableId="1091123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BB"/>
    <w:rsid w:val="0000601A"/>
    <w:rsid w:val="000243F5"/>
    <w:rsid w:val="00044C4D"/>
    <w:rsid w:val="00111C31"/>
    <w:rsid w:val="00121352"/>
    <w:rsid w:val="00147E59"/>
    <w:rsid w:val="002C57A9"/>
    <w:rsid w:val="00383BE4"/>
    <w:rsid w:val="00441194"/>
    <w:rsid w:val="00594A7D"/>
    <w:rsid w:val="005E6F12"/>
    <w:rsid w:val="00604A19"/>
    <w:rsid w:val="00663B02"/>
    <w:rsid w:val="006A2E1D"/>
    <w:rsid w:val="006E2A15"/>
    <w:rsid w:val="00716E93"/>
    <w:rsid w:val="00731E79"/>
    <w:rsid w:val="007C6662"/>
    <w:rsid w:val="008D4A79"/>
    <w:rsid w:val="008E4580"/>
    <w:rsid w:val="00A235D5"/>
    <w:rsid w:val="00B10804"/>
    <w:rsid w:val="00B3389F"/>
    <w:rsid w:val="00B71765"/>
    <w:rsid w:val="00B777B5"/>
    <w:rsid w:val="00BB5E43"/>
    <w:rsid w:val="00BE2CD9"/>
    <w:rsid w:val="00BF48D3"/>
    <w:rsid w:val="00C169DE"/>
    <w:rsid w:val="00CC56FA"/>
    <w:rsid w:val="00D03F5B"/>
    <w:rsid w:val="00D8155F"/>
    <w:rsid w:val="00DF4FBB"/>
    <w:rsid w:val="00E310B7"/>
    <w:rsid w:val="00EC713B"/>
    <w:rsid w:val="00EE0507"/>
    <w:rsid w:val="00EF5BFF"/>
    <w:rsid w:val="00F07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248B"/>
  <w15:chartTrackingRefBased/>
  <w15:docId w15:val="{EFC5459C-ED6F-4521-943D-ACA4FC4A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BB"/>
    <w:pPr>
      <w:spacing w:line="259" w:lineRule="auto"/>
    </w:pPr>
    <w:rPr>
      <w:rFonts w:ascii="Calibri" w:eastAsia="Calibri" w:hAnsi="Calibri" w:cs="Calibri"/>
      <w:color w:val="000000"/>
      <w:sz w:val="22"/>
      <w:lang w:eastAsia="en-GB"/>
    </w:rPr>
  </w:style>
  <w:style w:type="paragraph" w:styleId="Heading1">
    <w:name w:val="heading 1"/>
    <w:basedOn w:val="Normal"/>
    <w:next w:val="Normal"/>
    <w:link w:val="Heading1Char"/>
    <w:uiPriority w:val="9"/>
    <w:qFormat/>
    <w:rsid w:val="00DF4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BB"/>
    <w:rPr>
      <w:rFonts w:eastAsiaTheme="majorEastAsia" w:cstheme="majorBidi"/>
      <w:color w:val="272727" w:themeColor="text1" w:themeTint="D8"/>
    </w:rPr>
  </w:style>
  <w:style w:type="paragraph" w:styleId="Title">
    <w:name w:val="Title"/>
    <w:basedOn w:val="Normal"/>
    <w:next w:val="Normal"/>
    <w:link w:val="TitleChar"/>
    <w:uiPriority w:val="10"/>
    <w:qFormat/>
    <w:rsid w:val="00DF4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B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BB"/>
    <w:rPr>
      <w:i/>
      <w:iCs/>
      <w:color w:val="404040" w:themeColor="text1" w:themeTint="BF"/>
    </w:rPr>
  </w:style>
  <w:style w:type="paragraph" w:styleId="ListParagraph">
    <w:name w:val="List Paragraph"/>
    <w:basedOn w:val="Normal"/>
    <w:uiPriority w:val="34"/>
    <w:qFormat/>
    <w:rsid w:val="00DF4FBB"/>
    <w:pPr>
      <w:ind w:left="720"/>
      <w:contextualSpacing/>
    </w:pPr>
  </w:style>
  <w:style w:type="character" w:styleId="IntenseEmphasis">
    <w:name w:val="Intense Emphasis"/>
    <w:basedOn w:val="DefaultParagraphFont"/>
    <w:uiPriority w:val="21"/>
    <w:qFormat/>
    <w:rsid w:val="00DF4FBB"/>
    <w:rPr>
      <w:i/>
      <w:iCs/>
      <w:color w:val="0F4761" w:themeColor="accent1" w:themeShade="BF"/>
    </w:rPr>
  </w:style>
  <w:style w:type="paragraph" w:styleId="IntenseQuote">
    <w:name w:val="Intense Quote"/>
    <w:basedOn w:val="Normal"/>
    <w:next w:val="Normal"/>
    <w:link w:val="IntenseQuoteChar"/>
    <w:uiPriority w:val="30"/>
    <w:qFormat/>
    <w:rsid w:val="00DF4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BB"/>
    <w:rPr>
      <w:i/>
      <w:iCs/>
      <w:color w:val="0F4761" w:themeColor="accent1" w:themeShade="BF"/>
    </w:rPr>
  </w:style>
  <w:style w:type="character" w:styleId="IntenseReference">
    <w:name w:val="Intense Reference"/>
    <w:basedOn w:val="DefaultParagraphFont"/>
    <w:uiPriority w:val="32"/>
    <w:qFormat/>
    <w:rsid w:val="00DF4FBB"/>
    <w:rPr>
      <w:b/>
      <w:bCs/>
      <w:smallCaps/>
      <w:color w:val="0F4761" w:themeColor="accent1" w:themeShade="BF"/>
      <w:spacing w:val="5"/>
    </w:rPr>
  </w:style>
  <w:style w:type="paragraph" w:styleId="Header">
    <w:name w:val="header"/>
    <w:basedOn w:val="Normal"/>
    <w:link w:val="HeaderChar"/>
    <w:uiPriority w:val="99"/>
    <w:unhideWhenUsed/>
    <w:rsid w:val="00604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19"/>
    <w:rPr>
      <w:rFonts w:ascii="Calibri" w:eastAsia="Calibri" w:hAnsi="Calibri" w:cs="Calibri"/>
      <w:color w:val="000000"/>
      <w:sz w:val="22"/>
      <w:lang w:eastAsia="en-GB"/>
    </w:rPr>
  </w:style>
  <w:style w:type="paragraph" w:styleId="Footer">
    <w:name w:val="footer"/>
    <w:basedOn w:val="Normal"/>
    <w:link w:val="FooterChar"/>
    <w:uiPriority w:val="99"/>
    <w:unhideWhenUsed/>
    <w:rsid w:val="00604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19"/>
    <w:rPr>
      <w:rFonts w:ascii="Calibri" w:eastAsia="Calibri" w:hAnsi="Calibri" w:cs="Calibri"/>
      <w:color w:val="000000"/>
      <w:sz w:val="22"/>
      <w:lang w:eastAsia="en-GB"/>
    </w:rPr>
  </w:style>
  <w:style w:type="paragraph" w:styleId="NormalWeb">
    <w:name w:val="Normal (Web)"/>
    <w:basedOn w:val="Normal"/>
    <w:uiPriority w:val="99"/>
    <w:unhideWhenUsed/>
    <w:rsid w:val="006A2E1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441194"/>
    <w:rPr>
      <w:color w:val="467886" w:themeColor="hyperlink"/>
      <w:u w:val="single"/>
    </w:rPr>
  </w:style>
  <w:style w:type="character" w:styleId="UnresolvedMention">
    <w:name w:val="Unresolved Mention"/>
    <w:basedOn w:val="DefaultParagraphFont"/>
    <w:uiPriority w:val="99"/>
    <w:semiHidden/>
    <w:unhideWhenUsed/>
    <w:rsid w:val="00441194"/>
    <w:rPr>
      <w:color w:val="605E5C"/>
      <w:shd w:val="clear" w:color="auto" w:fill="E1DFDD"/>
    </w:rPr>
  </w:style>
  <w:style w:type="character" w:styleId="FollowedHyperlink">
    <w:name w:val="FollowedHyperlink"/>
    <w:basedOn w:val="DefaultParagraphFont"/>
    <w:uiPriority w:val="99"/>
    <w:semiHidden/>
    <w:unhideWhenUsed/>
    <w:rsid w:val="004411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leedslocaloffer.org.uk/things-do" TargetMode="External"/><Relationship Id="rId17" Type="http://schemas.openxmlformats.org/officeDocument/2006/relationships/hyperlink" Target="https://www.leedslocaloffer.org.uk/things-do" TargetMode="External"/><Relationship Id="rId2" Type="http://schemas.openxmlformats.org/officeDocument/2006/relationships/customXml" Target="../customXml/item2.xml"/><Relationship Id="rId16" Type="http://schemas.openxmlformats.org/officeDocument/2006/relationships/hyperlink" Target="https://museumsandgalleries.leeds.gov.uk/whats-on/sensory-nook-zgr4"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seumsandgalleries.leeds.gov.uk/whats-on/sensory-nook-zgr4"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0EB93-00A9-484D-A613-D37E452D326E}">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customXml/itemProps2.xml><?xml version="1.0" encoding="utf-8"?>
<ds:datastoreItem xmlns:ds="http://schemas.openxmlformats.org/officeDocument/2006/customXml" ds:itemID="{E2AFA15E-8C3A-4142-B40D-C62D60E5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5980-FCD8-4EFD-8DC7-3A7ACE76C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12</Words>
  <Characters>74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Danielle</dc:creator>
  <cp:keywords/>
  <dc:description/>
  <cp:lastModifiedBy>Thurlow, Kayleigh</cp:lastModifiedBy>
  <cp:revision>4</cp:revision>
  <cp:lastPrinted>2026-10-14T07:15:00Z</cp:lastPrinted>
  <dcterms:created xsi:type="dcterms:W3CDTF">2026-10-06T09:53:00Z</dcterms:created>
  <dcterms:modified xsi:type="dcterms:W3CDTF">2026-10-14T07:21:00Z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