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CE79" w14:textId="41A6F74E" w:rsidR="00006420" w:rsidRDefault="000771D6" w:rsidP="00006420">
      <w:pPr>
        <w:spacing w:after="0" w:line="240" w:lineRule="auto"/>
        <w:rPr>
          <w:b/>
          <w:bCs/>
          <w:sz w:val="40"/>
          <w:szCs w:val="40"/>
        </w:rPr>
      </w:pPr>
      <w:r>
        <w:rPr>
          <w:noProof/>
        </w:rPr>
        <w:drawing>
          <wp:anchor distT="0" distB="0" distL="114300" distR="114300" simplePos="0" relativeHeight="251632128" behindDoc="0" locked="0" layoutInCell="1" allowOverlap="1" wp14:anchorId="05E7D3D6" wp14:editId="31FFA413">
            <wp:simplePos x="0" y="0"/>
            <wp:positionH relativeFrom="margin">
              <wp:posOffset>12489347</wp:posOffset>
            </wp:positionH>
            <wp:positionV relativeFrom="paragraph">
              <wp:posOffset>8890</wp:posOffset>
            </wp:positionV>
            <wp:extent cx="1206500" cy="804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14:anchorId="79A5F54E" wp14:editId="4DE67649">
            <wp:simplePos x="0" y="0"/>
            <wp:positionH relativeFrom="margin">
              <wp:posOffset>233513</wp:posOffset>
            </wp:positionH>
            <wp:positionV relativeFrom="paragraph">
              <wp:posOffset>502</wp:posOffset>
            </wp:positionV>
            <wp:extent cx="1037397" cy="834190"/>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630" cy="8351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5D3B1325" wp14:editId="007CC6E2">
            <wp:simplePos x="0" y="0"/>
            <wp:positionH relativeFrom="margin">
              <wp:posOffset>1500338</wp:posOffset>
            </wp:positionH>
            <wp:positionV relativeFrom="paragraph">
              <wp:posOffset>40974</wp:posOffset>
            </wp:positionV>
            <wp:extent cx="910590" cy="833755"/>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59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68051" w14:textId="67B8950D" w:rsidR="00006420" w:rsidRDefault="00006420" w:rsidP="00006420">
      <w:pPr>
        <w:spacing w:after="0" w:line="240" w:lineRule="auto"/>
        <w:rPr>
          <w:b/>
          <w:bCs/>
          <w:sz w:val="40"/>
          <w:szCs w:val="40"/>
        </w:rPr>
      </w:pPr>
    </w:p>
    <w:p w14:paraId="22A107E3" w14:textId="47DDF290" w:rsidR="00006420" w:rsidRDefault="00006420" w:rsidP="00006420">
      <w:pPr>
        <w:spacing w:after="0" w:line="240" w:lineRule="auto"/>
        <w:rPr>
          <w:b/>
          <w:bCs/>
          <w:sz w:val="40"/>
          <w:szCs w:val="40"/>
        </w:rPr>
      </w:pPr>
    </w:p>
    <w:p w14:paraId="366E4367" w14:textId="4245FE85" w:rsidR="00006420" w:rsidRDefault="00006420" w:rsidP="00006420">
      <w:pPr>
        <w:spacing w:after="0" w:line="240" w:lineRule="auto"/>
        <w:rPr>
          <w:b/>
          <w:bCs/>
          <w:sz w:val="40"/>
          <w:szCs w:val="40"/>
        </w:rPr>
      </w:pPr>
    </w:p>
    <w:p w14:paraId="7A6AB97C" w14:textId="5ECE2E5A" w:rsidR="000D298C" w:rsidRDefault="008E4529" w:rsidP="000771D6">
      <w:pPr>
        <w:spacing w:after="0" w:line="240" w:lineRule="auto"/>
        <w:ind w:left="426"/>
        <w:rPr>
          <w:rFonts w:ascii="Comic Sans MS" w:hAnsi="Comic Sans MS"/>
          <w:b/>
          <w:bCs/>
          <w:color w:val="7C0EDD"/>
          <w:sz w:val="44"/>
          <w:szCs w:val="44"/>
        </w:rPr>
      </w:pPr>
      <w:r>
        <w:rPr>
          <w:rFonts w:ascii="Comic Sans MS" w:hAnsi="Comic Sans MS"/>
          <w:b/>
          <w:bCs/>
          <w:color w:val="7C0EDD"/>
          <w:sz w:val="44"/>
          <w:szCs w:val="44"/>
        </w:rPr>
        <w:t>V</w:t>
      </w:r>
      <w:r w:rsidR="00006420" w:rsidRPr="008E4529">
        <w:rPr>
          <w:rFonts w:ascii="Comic Sans MS" w:hAnsi="Comic Sans MS"/>
          <w:b/>
          <w:bCs/>
          <w:color w:val="7C0EDD"/>
          <w:sz w:val="44"/>
          <w:szCs w:val="44"/>
        </w:rPr>
        <w:t>oice and influence of children and young people with SEND</w:t>
      </w:r>
      <w:r w:rsidR="00091D2C" w:rsidRPr="008E4529">
        <w:rPr>
          <w:rFonts w:ascii="Comic Sans MS" w:hAnsi="Comic Sans MS"/>
          <w:b/>
          <w:bCs/>
          <w:color w:val="7C0EDD"/>
          <w:sz w:val="44"/>
          <w:szCs w:val="44"/>
        </w:rPr>
        <w:t xml:space="preserve"> and their parents and carers</w:t>
      </w:r>
      <w:r>
        <w:rPr>
          <w:rFonts w:ascii="Comic Sans MS" w:hAnsi="Comic Sans MS"/>
          <w:b/>
          <w:bCs/>
          <w:color w:val="7C0EDD"/>
          <w:sz w:val="44"/>
          <w:szCs w:val="44"/>
        </w:rPr>
        <w:t xml:space="preserve">: </w:t>
      </w:r>
    </w:p>
    <w:p w14:paraId="3FEF2266" w14:textId="3052C8B9" w:rsidR="00006420" w:rsidRPr="008E4529" w:rsidRDefault="003250DF" w:rsidP="000771D6">
      <w:pPr>
        <w:spacing w:after="0" w:line="240" w:lineRule="auto"/>
        <w:ind w:left="426"/>
        <w:rPr>
          <w:rFonts w:ascii="Comic Sans MS" w:hAnsi="Comic Sans MS"/>
          <w:b/>
          <w:bCs/>
          <w:color w:val="7C0EDD"/>
          <w:sz w:val="44"/>
          <w:szCs w:val="44"/>
        </w:rPr>
      </w:pPr>
      <w:r>
        <w:rPr>
          <w:rFonts w:ascii="Comic Sans MS" w:hAnsi="Comic Sans MS"/>
          <w:b/>
          <w:bCs/>
          <w:color w:val="7C0EDD"/>
          <w:sz w:val="44"/>
          <w:szCs w:val="44"/>
        </w:rPr>
        <w:t>October</w:t>
      </w:r>
      <w:r w:rsidR="00A73303">
        <w:rPr>
          <w:rFonts w:ascii="Comic Sans MS" w:hAnsi="Comic Sans MS"/>
          <w:b/>
          <w:bCs/>
          <w:color w:val="7C0EDD"/>
          <w:sz w:val="44"/>
          <w:szCs w:val="44"/>
        </w:rPr>
        <w:t xml:space="preserve"> 2024</w:t>
      </w:r>
      <w:r>
        <w:rPr>
          <w:rFonts w:ascii="Comic Sans MS" w:hAnsi="Comic Sans MS"/>
          <w:b/>
          <w:bCs/>
          <w:color w:val="7C0EDD"/>
          <w:sz w:val="44"/>
          <w:szCs w:val="44"/>
        </w:rPr>
        <w:t xml:space="preserve"> to March 2025</w:t>
      </w:r>
    </w:p>
    <w:p w14:paraId="3EC4C029" w14:textId="26D50950" w:rsidR="00006420" w:rsidRDefault="005818E3" w:rsidP="00006420">
      <w:pPr>
        <w:spacing w:after="0" w:line="240" w:lineRule="auto"/>
        <w:rPr>
          <w:sz w:val="32"/>
          <w:szCs w:val="32"/>
        </w:rPr>
      </w:pPr>
      <w:r>
        <w:rPr>
          <w:rFonts w:eastAsia="Times New Roman" w:cs="Calibri"/>
          <w:noProof/>
          <w:kern w:val="0"/>
          <w:sz w:val="28"/>
          <w:szCs w:val="28"/>
          <w:lang w:eastAsia="en-GB"/>
          <w14:ligatures w14:val="standardContextual"/>
        </w:rPr>
        <mc:AlternateContent>
          <mc:Choice Requires="wps">
            <w:drawing>
              <wp:anchor distT="0" distB="0" distL="114300" distR="114300" simplePos="0" relativeHeight="251696640" behindDoc="0" locked="0" layoutInCell="1" allowOverlap="1" wp14:anchorId="47CED7CD" wp14:editId="55D31B00">
                <wp:simplePos x="0" y="0"/>
                <wp:positionH relativeFrom="margin">
                  <wp:align>right</wp:align>
                </wp:positionH>
                <wp:positionV relativeFrom="paragraph">
                  <wp:posOffset>-749935</wp:posOffset>
                </wp:positionV>
                <wp:extent cx="7135495" cy="8391525"/>
                <wp:effectExtent l="19050" t="19050" r="46355" b="476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495" cy="8391525"/>
                        </a:xfrm>
                        <a:prstGeom prst="rect">
                          <a:avLst/>
                        </a:prstGeom>
                        <a:solidFill>
                          <a:srgbClr val="FFFFFF"/>
                        </a:solidFill>
                        <a:ln w="57150">
                          <a:solidFill>
                            <a:srgbClr val="3333CC"/>
                          </a:solidFill>
                          <a:miter lim="800000"/>
                          <a:headEnd/>
                          <a:tailEnd/>
                        </a:ln>
                      </wps:spPr>
                      <wps:txbx>
                        <w:txbxContent>
                          <w:p w14:paraId="595704C2" w14:textId="77777777" w:rsidR="00C70E98" w:rsidRDefault="00C70E98" w:rsidP="000771D6">
                            <w:pPr>
                              <w:spacing w:after="0" w:line="240" w:lineRule="auto"/>
                              <w:rPr>
                                <w:rFonts w:ascii="Comic Sans MS" w:hAnsi="Comic Sans MS" w:cs="Calibri"/>
                                <w:b/>
                                <w:bCs/>
                                <w:sz w:val="32"/>
                                <w:szCs w:val="32"/>
                              </w:rPr>
                            </w:pPr>
                            <w:r>
                              <w:rPr>
                                <w:rFonts w:ascii="Comic Sans MS" w:hAnsi="Comic Sans MS" w:cs="Calibri"/>
                                <w:b/>
                                <w:bCs/>
                                <w:sz w:val="32"/>
                                <w:szCs w:val="32"/>
                              </w:rPr>
                              <w:t xml:space="preserve">Top issues raised by children and young </w:t>
                            </w:r>
                            <w:proofErr w:type="gramStart"/>
                            <w:r>
                              <w:rPr>
                                <w:rFonts w:ascii="Comic Sans MS" w:hAnsi="Comic Sans MS" w:cs="Calibri"/>
                                <w:b/>
                                <w:bCs/>
                                <w:sz w:val="32"/>
                                <w:szCs w:val="32"/>
                              </w:rPr>
                              <w:t>people</w:t>
                            </w:r>
                            <w:proofErr w:type="gramEnd"/>
                          </w:p>
                          <w:p w14:paraId="7A5E68DB" w14:textId="77777777" w:rsidR="00C70E98" w:rsidRPr="006615F4" w:rsidRDefault="00C70E98" w:rsidP="000771D6">
                            <w:pPr>
                              <w:spacing w:after="0" w:line="240" w:lineRule="auto"/>
                              <w:rPr>
                                <w:rFonts w:ascii="Comic Sans MS" w:hAnsi="Comic Sans MS" w:cs="Calibri"/>
                                <w:b/>
                                <w:bCs/>
                                <w:sz w:val="16"/>
                                <w:szCs w:val="16"/>
                              </w:rPr>
                            </w:pPr>
                          </w:p>
                          <w:p w14:paraId="12E9865C" w14:textId="24865526" w:rsidR="00C70E98" w:rsidRPr="005968EB" w:rsidRDefault="00C70E98" w:rsidP="000771D6">
                            <w:pPr>
                              <w:spacing w:after="0" w:line="240" w:lineRule="auto"/>
                              <w:rPr>
                                <w:b/>
                                <w:bCs/>
                                <w:sz w:val="24"/>
                                <w:szCs w:val="24"/>
                              </w:rPr>
                            </w:pPr>
                            <w:r w:rsidRPr="005968EB">
                              <w:rPr>
                                <w:b/>
                                <w:bCs/>
                                <w:sz w:val="24"/>
                                <w:szCs w:val="24"/>
                              </w:rPr>
                              <w:t>Wish 1:</w:t>
                            </w:r>
                            <w:r w:rsidR="00C70A1E" w:rsidRPr="005968EB">
                              <w:rPr>
                                <w:b/>
                                <w:bCs/>
                                <w:sz w:val="24"/>
                                <w:szCs w:val="24"/>
                              </w:rPr>
                              <w:t xml:space="preserve"> Mental Health </w:t>
                            </w:r>
                            <w:proofErr w:type="gramStart"/>
                            <w:r w:rsidR="00C70A1E" w:rsidRPr="005968EB">
                              <w:rPr>
                                <w:b/>
                                <w:bCs/>
                                <w:sz w:val="24"/>
                                <w:szCs w:val="24"/>
                              </w:rPr>
                              <w:t>support</w:t>
                            </w:r>
                            <w:proofErr w:type="gramEnd"/>
                          </w:p>
                          <w:p w14:paraId="5DCFCCA2" w14:textId="24453890" w:rsidR="00C70A1E" w:rsidRPr="005818E3" w:rsidRDefault="005B6C21" w:rsidP="000771D6">
                            <w:pPr>
                              <w:pStyle w:val="elementtoproof"/>
                              <w:numPr>
                                <w:ilvl w:val="0"/>
                                <w:numId w:val="30"/>
                              </w:numPr>
                            </w:pPr>
                            <w:r>
                              <w:t>Information about mental health support to be in alternative a</w:t>
                            </w:r>
                            <w:r w:rsidR="00C70A1E" w:rsidRPr="005818E3">
                              <w:t xml:space="preserve">ccessible and inclusive </w:t>
                            </w:r>
                            <w:r>
                              <w:t xml:space="preserve">formats </w:t>
                            </w:r>
                            <w:r w:rsidR="005968EB" w:rsidRPr="005818E3">
                              <w:t>(SEND Youth Council)</w:t>
                            </w:r>
                            <w:r w:rsidR="005818E3" w:rsidRPr="005818E3">
                              <w:t>.</w:t>
                            </w:r>
                          </w:p>
                          <w:p w14:paraId="17995037" w14:textId="2E3B02AF" w:rsidR="005818E3" w:rsidRPr="005818E3" w:rsidRDefault="005B6C21" w:rsidP="005818E3">
                            <w:pPr>
                              <w:pStyle w:val="elementtoproof"/>
                              <w:numPr>
                                <w:ilvl w:val="0"/>
                                <w:numId w:val="30"/>
                              </w:numPr>
                            </w:pPr>
                            <w:r>
                              <w:t xml:space="preserve">SEND specific mental health services for </w:t>
                            </w:r>
                            <w:proofErr w:type="gramStart"/>
                            <w:r>
                              <w:t>18 to 25 year olds</w:t>
                            </w:r>
                            <w:proofErr w:type="gramEnd"/>
                            <w:r>
                              <w:t xml:space="preserve"> with SEND</w:t>
                            </w:r>
                            <w:r w:rsidR="005968EB" w:rsidRPr="005818E3">
                              <w:t xml:space="preserve"> (SEND Youth Council)</w:t>
                            </w:r>
                            <w:r w:rsidR="005818E3" w:rsidRPr="005818E3">
                              <w:t>.</w:t>
                            </w:r>
                          </w:p>
                          <w:p w14:paraId="26E6097F" w14:textId="0AE9527E" w:rsidR="005818E3" w:rsidRPr="005818E3" w:rsidRDefault="005818E3" w:rsidP="005818E3">
                            <w:pPr>
                              <w:pStyle w:val="elementtoproof"/>
                              <w:numPr>
                                <w:ilvl w:val="0"/>
                                <w:numId w:val="30"/>
                              </w:numPr>
                            </w:pPr>
                            <w:r w:rsidRPr="005818E3">
                              <w:t>Importance of anonymity when contacting</w:t>
                            </w:r>
                            <w:r w:rsidR="005B6C21">
                              <w:t xml:space="preserve"> mental health</w:t>
                            </w:r>
                            <w:r w:rsidRPr="005818E3">
                              <w:t xml:space="preserve"> services (Digital emotional wellbeing service consultation). </w:t>
                            </w:r>
                          </w:p>
                          <w:p w14:paraId="5EC6FD1B" w14:textId="155F0F71" w:rsidR="005818E3" w:rsidRPr="005818E3" w:rsidRDefault="005818E3" w:rsidP="005818E3">
                            <w:pPr>
                              <w:pStyle w:val="elementtoproof"/>
                              <w:numPr>
                                <w:ilvl w:val="0"/>
                                <w:numId w:val="30"/>
                              </w:numPr>
                            </w:pPr>
                            <w:r w:rsidRPr="005818E3">
                              <w:t>Free and prompt</w:t>
                            </w:r>
                            <w:r w:rsidR="005B6C21">
                              <w:t xml:space="preserve"> mental health</w:t>
                            </w:r>
                            <w:r w:rsidRPr="005818E3">
                              <w:t xml:space="preserve"> services (Digital emotional wellbeing service consultation).</w:t>
                            </w:r>
                          </w:p>
                          <w:p w14:paraId="631A7AFF" w14:textId="6B33C713" w:rsidR="005818E3" w:rsidRPr="005818E3" w:rsidRDefault="005818E3" w:rsidP="005818E3">
                            <w:pPr>
                              <w:pStyle w:val="elementtoproof"/>
                              <w:numPr>
                                <w:ilvl w:val="0"/>
                                <w:numId w:val="30"/>
                              </w:numPr>
                            </w:pPr>
                            <w:r w:rsidRPr="005818E3">
                              <w:t>The preference for multiple access methods</w:t>
                            </w:r>
                            <w:r w:rsidR="005B6C21">
                              <w:t xml:space="preserve"> to service</w:t>
                            </w:r>
                            <w:r w:rsidRPr="005818E3">
                              <w:t xml:space="preserve"> and</w:t>
                            </w:r>
                            <w:r w:rsidR="005B6C21">
                              <w:t xml:space="preserve"> different</w:t>
                            </w:r>
                            <w:r w:rsidRPr="005818E3">
                              <w:t xml:space="preserve"> communication</w:t>
                            </w:r>
                            <w:r w:rsidR="005B6C21">
                              <w:t xml:space="preserve"> methods</w:t>
                            </w:r>
                            <w:r w:rsidRPr="005818E3">
                              <w:t xml:space="preserve"> (Digital emotional wellbeing service consultation).</w:t>
                            </w:r>
                          </w:p>
                          <w:p w14:paraId="3E616FE5" w14:textId="77777777" w:rsidR="00C70E98" w:rsidRPr="005968EB" w:rsidRDefault="00C70E98" w:rsidP="000771D6">
                            <w:pPr>
                              <w:spacing w:after="0" w:line="240" w:lineRule="auto"/>
                              <w:rPr>
                                <w:b/>
                                <w:bCs/>
                                <w:sz w:val="24"/>
                                <w:szCs w:val="24"/>
                              </w:rPr>
                            </w:pPr>
                          </w:p>
                          <w:p w14:paraId="5F1755EF" w14:textId="77777777" w:rsidR="005818E3" w:rsidRDefault="005818E3" w:rsidP="000771D6">
                            <w:pPr>
                              <w:spacing w:after="0" w:line="240" w:lineRule="auto"/>
                              <w:rPr>
                                <w:b/>
                                <w:bCs/>
                                <w:sz w:val="24"/>
                                <w:szCs w:val="24"/>
                              </w:rPr>
                            </w:pPr>
                            <w:r>
                              <w:rPr>
                                <w:b/>
                                <w:bCs/>
                                <w:sz w:val="24"/>
                                <w:szCs w:val="24"/>
                              </w:rPr>
                              <w:t xml:space="preserve">Wish 2: Play </w:t>
                            </w:r>
                          </w:p>
                          <w:p w14:paraId="05113431" w14:textId="337B2178" w:rsidR="005818E3" w:rsidRPr="005818E3" w:rsidRDefault="005818E3" w:rsidP="005818E3">
                            <w:pPr>
                              <w:pStyle w:val="ListParagraph"/>
                              <w:numPr>
                                <w:ilvl w:val="0"/>
                                <w:numId w:val="74"/>
                              </w:numPr>
                              <w:spacing w:after="0" w:line="240" w:lineRule="auto"/>
                            </w:pPr>
                            <w:r w:rsidRPr="005818E3">
                              <w:t xml:space="preserve">Fun accessible and inclusive activities and groups outside of school. </w:t>
                            </w:r>
                          </w:p>
                          <w:p w14:paraId="68B3B24B" w14:textId="3DF3F62E" w:rsidR="005818E3" w:rsidRPr="005818E3" w:rsidRDefault="005818E3" w:rsidP="005818E3">
                            <w:pPr>
                              <w:pStyle w:val="ListParagraph"/>
                              <w:numPr>
                                <w:ilvl w:val="0"/>
                                <w:numId w:val="74"/>
                              </w:numPr>
                              <w:spacing w:after="0" w:line="240" w:lineRule="auto"/>
                            </w:pPr>
                            <w:r w:rsidRPr="005818E3">
                              <w:t xml:space="preserve">More trips into the community whilst at school (Powerhouse and </w:t>
                            </w:r>
                            <w:proofErr w:type="spellStart"/>
                            <w:r w:rsidRPr="005818E3">
                              <w:t>Pennyfield</w:t>
                            </w:r>
                            <w:proofErr w:type="spellEnd"/>
                            <w:r w:rsidRPr="005818E3">
                              <w:t xml:space="preserve"> School).</w:t>
                            </w:r>
                          </w:p>
                          <w:p w14:paraId="79EA8A26" w14:textId="77777777" w:rsidR="005818E3" w:rsidRPr="005818E3" w:rsidRDefault="005818E3" w:rsidP="005818E3">
                            <w:pPr>
                              <w:pStyle w:val="ListParagraph"/>
                              <w:spacing w:after="0" w:line="240" w:lineRule="auto"/>
                              <w:rPr>
                                <w:sz w:val="24"/>
                                <w:szCs w:val="24"/>
                              </w:rPr>
                            </w:pPr>
                          </w:p>
                          <w:p w14:paraId="3B0E6754" w14:textId="1D48988E" w:rsidR="00C70E98" w:rsidRPr="005968EB" w:rsidRDefault="00C70E98" w:rsidP="000771D6">
                            <w:pPr>
                              <w:spacing w:after="0" w:line="240" w:lineRule="auto"/>
                              <w:rPr>
                                <w:b/>
                                <w:bCs/>
                                <w:sz w:val="24"/>
                                <w:szCs w:val="24"/>
                              </w:rPr>
                            </w:pPr>
                            <w:r w:rsidRPr="005968EB">
                              <w:rPr>
                                <w:b/>
                                <w:bCs/>
                                <w:sz w:val="24"/>
                                <w:szCs w:val="24"/>
                              </w:rPr>
                              <w:t xml:space="preserve">Wish 3: </w:t>
                            </w:r>
                            <w:r w:rsidR="00C70A1E" w:rsidRPr="005968EB">
                              <w:rPr>
                                <w:b/>
                                <w:bCs/>
                                <w:sz w:val="24"/>
                                <w:szCs w:val="24"/>
                              </w:rPr>
                              <w:t>Voice and Influence</w:t>
                            </w:r>
                          </w:p>
                          <w:p w14:paraId="1B53FAD5" w14:textId="11A7B0F3" w:rsidR="00C70A1E" w:rsidRPr="005818E3" w:rsidRDefault="005B6C21" w:rsidP="000771D6">
                            <w:pPr>
                              <w:pStyle w:val="ListParagraph"/>
                              <w:numPr>
                                <w:ilvl w:val="0"/>
                                <w:numId w:val="30"/>
                              </w:numPr>
                              <w:suppressAutoHyphens w:val="0"/>
                              <w:autoSpaceDN/>
                              <w:spacing w:after="0" w:line="240" w:lineRule="auto"/>
                              <w:rPr>
                                <w:rFonts w:cs="Calibri"/>
                                <w:kern w:val="0"/>
                                <w:lang w:eastAsia="en-GB"/>
                              </w:rPr>
                            </w:pPr>
                            <w:r>
                              <w:rPr>
                                <w:rFonts w:cs="Calibri"/>
                                <w:kern w:val="0"/>
                                <w:lang w:eastAsia="en-GB"/>
                              </w:rPr>
                              <w:t xml:space="preserve">Importance of students having a platform in schools to have </w:t>
                            </w:r>
                            <w:r w:rsidR="005818E3" w:rsidRPr="005818E3">
                              <w:rPr>
                                <w:rFonts w:cs="Calibri"/>
                                <w:kern w:val="0"/>
                                <w:lang w:eastAsia="en-GB"/>
                              </w:rPr>
                              <w:t xml:space="preserve">a voice and influence (Springwell Academy and West AIP secondary). </w:t>
                            </w:r>
                          </w:p>
                          <w:p w14:paraId="10DD2103" w14:textId="77777777" w:rsidR="005968EB" w:rsidRDefault="005968EB" w:rsidP="000771D6">
                            <w:pPr>
                              <w:pStyle w:val="ListParagraph"/>
                              <w:suppressAutoHyphens w:val="0"/>
                              <w:autoSpaceDN/>
                              <w:spacing w:after="0" w:line="240" w:lineRule="auto"/>
                              <w:rPr>
                                <w:rFonts w:cs="Calibri"/>
                                <w:kern w:val="0"/>
                                <w:sz w:val="24"/>
                                <w:szCs w:val="24"/>
                                <w:lang w:eastAsia="en-GB"/>
                              </w:rPr>
                            </w:pPr>
                          </w:p>
                          <w:p w14:paraId="04FA9714" w14:textId="1C391F5B" w:rsidR="005818E3" w:rsidRDefault="005818E3" w:rsidP="000771D6">
                            <w:pPr>
                              <w:spacing w:after="0" w:line="240" w:lineRule="auto"/>
                              <w:rPr>
                                <w:b/>
                                <w:bCs/>
                                <w:sz w:val="24"/>
                                <w:szCs w:val="24"/>
                              </w:rPr>
                            </w:pPr>
                            <w:r>
                              <w:rPr>
                                <w:b/>
                                <w:bCs/>
                                <w:sz w:val="24"/>
                                <w:szCs w:val="24"/>
                              </w:rPr>
                              <w:t xml:space="preserve">Wish 4: Celebrating </w:t>
                            </w:r>
                            <w:proofErr w:type="gramStart"/>
                            <w:r>
                              <w:rPr>
                                <w:b/>
                                <w:bCs/>
                                <w:sz w:val="24"/>
                                <w:szCs w:val="24"/>
                              </w:rPr>
                              <w:t>differences</w:t>
                            </w:r>
                            <w:proofErr w:type="gramEnd"/>
                          </w:p>
                          <w:p w14:paraId="2CC6A5B2" w14:textId="0E3E6DB9" w:rsidR="005818E3" w:rsidRPr="005818E3" w:rsidRDefault="005818E3" w:rsidP="005818E3">
                            <w:pPr>
                              <w:numPr>
                                <w:ilvl w:val="0"/>
                                <w:numId w:val="74"/>
                              </w:numPr>
                              <w:shd w:val="clear" w:color="auto" w:fill="FFFFFF"/>
                              <w:suppressAutoHyphens w:val="0"/>
                              <w:autoSpaceDN/>
                              <w:spacing w:after="0" w:line="240" w:lineRule="auto"/>
                              <w:ind w:left="714" w:hanging="357"/>
                              <w:rPr>
                                <w:rFonts w:eastAsia="Times New Roman" w:cs="Calibri"/>
                                <w:kern w:val="0"/>
                                <w:lang w:eastAsia="en-GB"/>
                              </w:rPr>
                            </w:pPr>
                            <w:r w:rsidRPr="005818E3">
                              <w:rPr>
                                <w:rFonts w:eastAsia="Times New Roman" w:cs="Calibri"/>
                                <w:kern w:val="0"/>
                                <w:lang w:eastAsia="en-GB"/>
                              </w:rPr>
                              <w:t xml:space="preserve">More information in schools about bullying and discrimination linked to SEND, and what to do if you are being bullied. </w:t>
                            </w:r>
                          </w:p>
                          <w:p w14:paraId="5A1F65B1" w14:textId="77777777" w:rsidR="005818E3" w:rsidRPr="005818E3" w:rsidRDefault="005818E3" w:rsidP="005818E3">
                            <w:pPr>
                              <w:pStyle w:val="ListParagraph"/>
                              <w:spacing w:after="0" w:line="240" w:lineRule="auto"/>
                              <w:rPr>
                                <w:sz w:val="24"/>
                                <w:szCs w:val="24"/>
                              </w:rPr>
                            </w:pPr>
                          </w:p>
                          <w:p w14:paraId="583F8844" w14:textId="77777777" w:rsidR="00C70A1E" w:rsidRPr="005968EB" w:rsidRDefault="00C70A1E" w:rsidP="000771D6">
                            <w:pPr>
                              <w:spacing w:after="0" w:line="240" w:lineRule="auto"/>
                              <w:rPr>
                                <w:b/>
                                <w:bCs/>
                                <w:sz w:val="24"/>
                                <w:szCs w:val="24"/>
                              </w:rPr>
                            </w:pPr>
                            <w:r w:rsidRPr="005968EB">
                              <w:rPr>
                                <w:b/>
                                <w:bCs/>
                                <w:sz w:val="24"/>
                                <w:szCs w:val="24"/>
                              </w:rPr>
                              <w:t xml:space="preserve">Wish 10: Learning settings that meet </w:t>
                            </w:r>
                            <w:proofErr w:type="gramStart"/>
                            <w:r w:rsidRPr="005968EB">
                              <w:rPr>
                                <w:b/>
                                <w:bCs/>
                                <w:sz w:val="24"/>
                                <w:szCs w:val="24"/>
                              </w:rPr>
                              <w:t>need</w:t>
                            </w:r>
                            <w:proofErr w:type="gramEnd"/>
                          </w:p>
                          <w:p w14:paraId="79F4F767" w14:textId="77777777" w:rsidR="005818E3" w:rsidRPr="005818E3" w:rsidRDefault="005818E3" w:rsidP="000771D6">
                            <w:pPr>
                              <w:pStyle w:val="PlainText"/>
                              <w:numPr>
                                <w:ilvl w:val="0"/>
                                <w:numId w:val="30"/>
                              </w:numPr>
                              <w:rPr>
                                <w14:ligatures w14:val="standardContextual"/>
                              </w:rPr>
                            </w:pPr>
                            <w:r w:rsidRPr="005818E3">
                              <w:t xml:space="preserve">SEND training and support for school staff to enable them to meet the needs of students. </w:t>
                            </w:r>
                          </w:p>
                          <w:p w14:paraId="07F56848" w14:textId="77777777" w:rsidR="00C70A1E" w:rsidRPr="005968EB" w:rsidRDefault="00C70A1E" w:rsidP="000771D6">
                            <w:pPr>
                              <w:spacing w:after="0" w:line="240" w:lineRule="auto"/>
                              <w:rPr>
                                <w:b/>
                                <w:bCs/>
                                <w:sz w:val="24"/>
                                <w:szCs w:val="24"/>
                              </w:rPr>
                            </w:pPr>
                          </w:p>
                          <w:p w14:paraId="587F826C" w14:textId="185B771E" w:rsidR="00C70E98" w:rsidRPr="005968EB" w:rsidRDefault="00C70E98" w:rsidP="000771D6">
                            <w:pPr>
                              <w:spacing w:after="0" w:line="240" w:lineRule="auto"/>
                              <w:rPr>
                                <w:b/>
                                <w:bCs/>
                                <w:sz w:val="24"/>
                                <w:szCs w:val="24"/>
                              </w:rPr>
                            </w:pPr>
                            <w:r w:rsidRPr="005968EB">
                              <w:rPr>
                                <w:b/>
                                <w:bCs/>
                                <w:sz w:val="24"/>
                                <w:szCs w:val="24"/>
                              </w:rPr>
                              <w:t xml:space="preserve">Wish </w:t>
                            </w:r>
                            <w:r w:rsidR="00C70A1E" w:rsidRPr="005968EB">
                              <w:rPr>
                                <w:b/>
                                <w:bCs/>
                                <w:sz w:val="24"/>
                                <w:szCs w:val="24"/>
                              </w:rPr>
                              <w:t>12</w:t>
                            </w:r>
                            <w:r w:rsidRPr="005968EB">
                              <w:rPr>
                                <w:b/>
                                <w:bCs/>
                                <w:sz w:val="24"/>
                                <w:szCs w:val="24"/>
                              </w:rPr>
                              <w:t xml:space="preserve">: </w:t>
                            </w:r>
                            <w:r w:rsidR="00C70A1E" w:rsidRPr="005968EB">
                              <w:rPr>
                                <w:b/>
                                <w:bCs/>
                                <w:sz w:val="24"/>
                                <w:szCs w:val="24"/>
                              </w:rPr>
                              <w:t xml:space="preserve">Raising awareness of disabilities </w:t>
                            </w:r>
                          </w:p>
                          <w:p w14:paraId="01B55154" w14:textId="4F042B35" w:rsidR="005968EB" w:rsidRPr="005818E3" w:rsidRDefault="00C70A1E" w:rsidP="000771D6">
                            <w:pPr>
                              <w:pStyle w:val="elementtoproof"/>
                              <w:numPr>
                                <w:ilvl w:val="0"/>
                                <w:numId w:val="30"/>
                              </w:numPr>
                            </w:pPr>
                            <w:r w:rsidRPr="005818E3">
                              <w:t>Raising awareness of disabilities</w:t>
                            </w:r>
                            <w:r w:rsidR="005B6C21">
                              <w:t xml:space="preserve"> amongst peers and the city so young people are not judged</w:t>
                            </w:r>
                            <w:r w:rsidR="005818E3" w:rsidRPr="005818E3">
                              <w:t xml:space="preserve">. </w:t>
                            </w:r>
                          </w:p>
                          <w:p w14:paraId="0567DD53" w14:textId="40ABCA81" w:rsidR="005818E3" w:rsidRPr="005818E3" w:rsidRDefault="005B6C21" w:rsidP="000771D6">
                            <w:pPr>
                              <w:pStyle w:val="elementtoproof"/>
                              <w:numPr>
                                <w:ilvl w:val="0"/>
                                <w:numId w:val="30"/>
                              </w:numPr>
                            </w:pPr>
                            <w:r>
                              <w:t>Professionals having knowledge of SEND services and where you can find the support you need</w:t>
                            </w:r>
                            <w:r w:rsidR="005818E3" w:rsidRPr="005818E3">
                              <w:t xml:space="preserve"> i.e. finding a job, what your rights are, what services are available (Family Hubs consultation).</w:t>
                            </w:r>
                          </w:p>
                          <w:p w14:paraId="633C6839" w14:textId="77777777" w:rsidR="00C70E98" w:rsidRPr="007520EA" w:rsidRDefault="00C70E98" w:rsidP="000771D6">
                            <w:pPr>
                              <w:suppressAutoHyphens w:val="0"/>
                              <w:autoSpaceDN/>
                              <w:spacing w:after="0" w:line="240" w:lineRule="auto"/>
                              <w:rPr>
                                <w:sz w:val="28"/>
                                <w:szCs w:val="28"/>
                              </w:rPr>
                            </w:pPr>
                          </w:p>
                          <w:p w14:paraId="7D015405" w14:textId="3470B848" w:rsidR="00C70E98" w:rsidRDefault="00C70A1E" w:rsidP="000771D6">
                            <w:pPr>
                              <w:spacing w:after="0" w:line="240" w:lineRule="auto"/>
                              <w:rPr>
                                <w:rFonts w:ascii="Comic Sans MS" w:hAnsi="Comic Sans MS" w:cs="Calibri"/>
                                <w:b/>
                                <w:bCs/>
                                <w:sz w:val="32"/>
                                <w:szCs w:val="32"/>
                              </w:rPr>
                            </w:pPr>
                            <w:r>
                              <w:rPr>
                                <w:rFonts w:ascii="Comic Sans MS" w:hAnsi="Comic Sans MS" w:cs="Calibri"/>
                                <w:b/>
                                <w:bCs/>
                                <w:sz w:val="32"/>
                                <w:szCs w:val="32"/>
                              </w:rPr>
                              <w:t xml:space="preserve">Top issues raised by parents and </w:t>
                            </w:r>
                            <w:proofErr w:type="gramStart"/>
                            <w:r>
                              <w:rPr>
                                <w:rFonts w:ascii="Comic Sans MS" w:hAnsi="Comic Sans MS" w:cs="Calibri"/>
                                <w:b/>
                                <w:bCs/>
                                <w:sz w:val="32"/>
                                <w:szCs w:val="32"/>
                              </w:rPr>
                              <w:t>carers</w:t>
                            </w:r>
                            <w:proofErr w:type="gramEnd"/>
                          </w:p>
                          <w:p w14:paraId="4208C092" w14:textId="4CE2D0F2" w:rsidR="005818E3" w:rsidRDefault="005B6C21" w:rsidP="005818E3">
                            <w:pPr>
                              <w:spacing w:after="0" w:line="240" w:lineRule="auto"/>
                            </w:pPr>
                            <w:hyperlink r:id="rId13" w:history="1">
                              <w:r w:rsidR="005818E3" w:rsidRPr="005B6C21">
                                <w:rPr>
                                  <w:rStyle w:val="Hyperlink"/>
                                </w:rPr>
                                <w:t>Issues raised</w:t>
                              </w:r>
                            </w:hyperlink>
                            <w:r w:rsidR="005818E3">
                              <w:t xml:space="preserve"> by the Leeds Parent Carer Forum on behalf of their members and support groups in Leeds:</w:t>
                            </w:r>
                          </w:p>
                          <w:p w14:paraId="2E0D095B" w14:textId="36504F8E" w:rsidR="001E7314" w:rsidRPr="005818E3" w:rsidRDefault="001E7314" w:rsidP="000771D6">
                            <w:pPr>
                              <w:pStyle w:val="ListParagraph"/>
                              <w:numPr>
                                <w:ilvl w:val="0"/>
                                <w:numId w:val="30"/>
                              </w:numPr>
                              <w:spacing w:after="0" w:line="240" w:lineRule="auto"/>
                            </w:pPr>
                            <w:r w:rsidRPr="005818E3">
                              <w:t>Home to school transport</w:t>
                            </w:r>
                            <w:r w:rsidR="005818E3">
                              <w:t>.</w:t>
                            </w:r>
                          </w:p>
                          <w:p w14:paraId="5AB90DE1" w14:textId="3DA46600" w:rsidR="001E7314" w:rsidRPr="005818E3" w:rsidRDefault="001E7314" w:rsidP="000771D6">
                            <w:pPr>
                              <w:pStyle w:val="ListParagraph"/>
                              <w:numPr>
                                <w:ilvl w:val="0"/>
                                <w:numId w:val="30"/>
                              </w:numPr>
                              <w:spacing w:after="0" w:line="240" w:lineRule="auto"/>
                            </w:pPr>
                            <w:r w:rsidRPr="005818E3">
                              <w:t>SEND information for families where English is a second languag</w:t>
                            </w:r>
                            <w:r w:rsidR="005818E3">
                              <w:t>e.</w:t>
                            </w:r>
                          </w:p>
                          <w:p w14:paraId="0836631B" w14:textId="6B60F058" w:rsidR="001E7314" w:rsidRPr="005818E3" w:rsidRDefault="001E7314" w:rsidP="000771D6">
                            <w:pPr>
                              <w:pStyle w:val="ListParagraph"/>
                              <w:numPr>
                                <w:ilvl w:val="0"/>
                                <w:numId w:val="30"/>
                              </w:numPr>
                              <w:spacing w:after="0" w:line="240" w:lineRule="auto"/>
                            </w:pPr>
                            <w:r w:rsidRPr="005818E3">
                              <w:t>Support for adoptive parents</w:t>
                            </w:r>
                            <w:r w:rsidR="005818E3">
                              <w:t>.</w:t>
                            </w:r>
                          </w:p>
                          <w:p w14:paraId="691F7080" w14:textId="0235FEDD" w:rsidR="005968EB" w:rsidRPr="005818E3" w:rsidRDefault="005968EB" w:rsidP="000771D6">
                            <w:pPr>
                              <w:pStyle w:val="ListParagraph"/>
                              <w:numPr>
                                <w:ilvl w:val="0"/>
                                <w:numId w:val="30"/>
                              </w:numPr>
                              <w:spacing w:after="0" w:line="240" w:lineRule="auto"/>
                            </w:pPr>
                            <w:r w:rsidRPr="005818E3">
                              <w:t>Education Other Than at School</w:t>
                            </w:r>
                            <w:r w:rsidR="005818E3">
                              <w:t xml:space="preserve">. </w:t>
                            </w:r>
                          </w:p>
                          <w:p w14:paraId="762BC513" w14:textId="18114963" w:rsidR="005968EB" w:rsidRPr="005818E3" w:rsidRDefault="005968EB" w:rsidP="000771D6">
                            <w:pPr>
                              <w:pStyle w:val="ListParagraph"/>
                              <w:numPr>
                                <w:ilvl w:val="0"/>
                                <w:numId w:val="30"/>
                              </w:numPr>
                              <w:spacing w:after="0" w:line="240" w:lineRule="auto"/>
                            </w:pPr>
                            <w:r w:rsidRPr="005818E3">
                              <w:t xml:space="preserve">Education, </w:t>
                            </w:r>
                            <w:proofErr w:type="gramStart"/>
                            <w:r w:rsidRPr="005818E3">
                              <w:t>Health</w:t>
                            </w:r>
                            <w:proofErr w:type="gramEnd"/>
                            <w:r w:rsidRPr="005818E3">
                              <w:t xml:space="preserve"> and Care </w:t>
                            </w:r>
                            <w:r w:rsidR="005818E3">
                              <w:t>Plans.</w:t>
                            </w:r>
                            <w:r w:rsidRPr="005818E3">
                              <w:t xml:space="preserve"> </w:t>
                            </w:r>
                          </w:p>
                          <w:p w14:paraId="08345D4C" w14:textId="35D8F87C" w:rsidR="005968EB" w:rsidRPr="005818E3" w:rsidRDefault="005968EB" w:rsidP="000771D6">
                            <w:pPr>
                              <w:pStyle w:val="ListParagraph"/>
                              <w:numPr>
                                <w:ilvl w:val="0"/>
                                <w:numId w:val="30"/>
                              </w:numPr>
                              <w:spacing w:after="0" w:line="240" w:lineRule="auto"/>
                            </w:pPr>
                            <w:r w:rsidRPr="005818E3">
                              <w:t>Extended school non-attendance</w:t>
                            </w:r>
                            <w:r w:rsidR="005818E3">
                              <w:t>.</w:t>
                            </w:r>
                          </w:p>
                          <w:p w14:paraId="016E0FC6" w14:textId="2B9CF479" w:rsidR="005968EB" w:rsidRPr="005818E3" w:rsidRDefault="005968EB" w:rsidP="000771D6">
                            <w:pPr>
                              <w:pStyle w:val="ListParagraph"/>
                              <w:numPr>
                                <w:ilvl w:val="0"/>
                                <w:numId w:val="30"/>
                              </w:numPr>
                              <w:spacing w:after="0" w:line="240" w:lineRule="auto"/>
                            </w:pPr>
                            <w:r w:rsidRPr="005818E3">
                              <w:t>Hydrotherapy</w:t>
                            </w:r>
                            <w:r w:rsidR="005818E3">
                              <w:t>.</w:t>
                            </w:r>
                          </w:p>
                          <w:p w14:paraId="765FD374" w14:textId="0DDA486B" w:rsidR="005968EB" w:rsidRPr="005818E3" w:rsidRDefault="005968EB" w:rsidP="000771D6">
                            <w:pPr>
                              <w:pStyle w:val="ListParagraph"/>
                              <w:numPr>
                                <w:ilvl w:val="0"/>
                                <w:numId w:val="30"/>
                              </w:numPr>
                              <w:spacing w:after="0" w:line="240" w:lineRule="auto"/>
                            </w:pPr>
                            <w:r w:rsidRPr="005818E3">
                              <w:t>Information about SEND services</w:t>
                            </w:r>
                            <w:r w:rsidR="005818E3">
                              <w:t>.</w:t>
                            </w:r>
                          </w:p>
                          <w:p w14:paraId="553FEFA5" w14:textId="50FA835B" w:rsidR="005968EB" w:rsidRPr="005818E3" w:rsidRDefault="005968EB" w:rsidP="000771D6">
                            <w:pPr>
                              <w:pStyle w:val="ListParagraph"/>
                              <w:numPr>
                                <w:ilvl w:val="0"/>
                                <w:numId w:val="30"/>
                              </w:numPr>
                              <w:spacing w:after="0" w:line="240" w:lineRule="auto"/>
                            </w:pPr>
                            <w:r w:rsidRPr="005818E3">
                              <w:t>Mental health support</w:t>
                            </w:r>
                            <w:r w:rsidR="005818E3">
                              <w:t>.</w:t>
                            </w:r>
                          </w:p>
                          <w:p w14:paraId="10D95E8B" w14:textId="439E2089" w:rsidR="005968EB" w:rsidRPr="005818E3" w:rsidRDefault="005968EB" w:rsidP="000771D6">
                            <w:pPr>
                              <w:pStyle w:val="ListParagraph"/>
                              <w:numPr>
                                <w:ilvl w:val="0"/>
                                <w:numId w:val="30"/>
                              </w:numPr>
                              <w:spacing w:after="0" w:line="240" w:lineRule="auto"/>
                            </w:pPr>
                            <w:r w:rsidRPr="005818E3">
                              <w:t>Professionals’ knowledge of SEND</w:t>
                            </w:r>
                            <w:r w:rsidR="005818E3">
                              <w:t>.</w:t>
                            </w:r>
                          </w:p>
                          <w:p w14:paraId="7E0CA68D" w14:textId="1223CD8C" w:rsidR="005968EB" w:rsidRPr="005818E3" w:rsidRDefault="005968EB" w:rsidP="000771D6">
                            <w:pPr>
                              <w:pStyle w:val="ListParagraph"/>
                              <w:numPr>
                                <w:ilvl w:val="0"/>
                                <w:numId w:val="30"/>
                              </w:numPr>
                              <w:spacing w:after="0" w:line="240" w:lineRule="auto"/>
                            </w:pPr>
                            <w:r w:rsidRPr="005818E3">
                              <w:t>Sleep and melatonin support</w:t>
                            </w:r>
                            <w:r w:rsidR="005818E3">
                              <w:t>.</w:t>
                            </w:r>
                          </w:p>
                          <w:p w14:paraId="465E67EF" w14:textId="50E450D7" w:rsidR="005968EB" w:rsidRPr="005818E3" w:rsidRDefault="005968EB" w:rsidP="000771D6">
                            <w:pPr>
                              <w:pStyle w:val="ListParagraph"/>
                              <w:numPr>
                                <w:ilvl w:val="0"/>
                                <w:numId w:val="30"/>
                              </w:numPr>
                              <w:spacing w:after="0" w:line="240" w:lineRule="auto"/>
                            </w:pPr>
                            <w:r w:rsidRPr="005818E3">
                              <w:t>Social care transitions</w:t>
                            </w:r>
                            <w:r w:rsidR="005818E3">
                              <w:t>.</w:t>
                            </w:r>
                          </w:p>
                          <w:p w14:paraId="59EF774E" w14:textId="74EBDEBC" w:rsidR="005968EB" w:rsidRPr="005818E3" w:rsidRDefault="005968EB" w:rsidP="005818E3">
                            <w:pPr>
                              <w:pStyle w:val="ListParagraph"/>
                              <w:numPr>
                                <w:ilvl w:val="0"/>
                                <w:numId w:val="30"/>
                              </w:numPr>
                              <w:spacing w:after="0" w:line="240" w:lineRule="auto"/>
                            </w:pPr>
                            <w:r w:rsidRPr="005818E3">
                              <w:t>Waiting lists for diagnosis and support</w:t>
                            </w:r>
                            <w:r w:rsidR="005818E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ED7CD" id="_x0000_t202" coordsize="21600,21600" o:spt="202" path="m,l,21600r21600,l21600,xe">
                <v:stroke joinstyle="miter"/>
                <v:path gradientshapeok="t" o:connecttype="rect"/>
              </v:shapetype>
              <v:shape id="Text Box 5" o:spid="_x0000_s1026" type="#_x0000_t202" style="position:absolute;margin-left:510.65pt;margin-top:-59.05pt;width:561.85pt;height:660.7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" strokecolor="#33c" strokeweight="4.5pt">
                <v:textbox>
                  <w:txbxContent>
                    <w:p w14:paraId="595704C2" w14:textId="77777777" w:rsidR="00C70E98" w:rsidRDefault="00C70E98" w:rsidP="000771D6">
                      <w:pPr>
                        <w:spacing w:after="0" w:line="240" w:lineRule="auto"/>
                        <w:rPr>
                          <w:rFonts w:ascii="Comic Sans MS" w:hAnsi="Comic Sans MS" w:cs="Calibri"/>
                          <w:b/>
                          <w:bCs/>
                          <w:sz w:val="32"/>
                          <w:szCs w:val="32"/>
                        </w:rPr>
                      </w:pPr>
                      <w:r>
                        <w:rPr>
                          <w:rFonts w:ascii="Comic Sans MS" w:hAnsi="Comic Sans MS" w:cs="Calibri"/>
                          <w:b/>
                          <w:bCs/>
                          <w:sz w:val="32"/>
                          <w:szCs w:val="32"/>
                        </w:rPr>
                        <w:t xml:space="preserve">Top issues raised by children and young </w:t>
                      </w:r>
                      <w:proofErr w:type="gramStart"/>
                      <w:r>
                        <w:rPr>
                          <w:rFonts w:ascii="Comic Sans MS" w:hAnsi="Comic Sans MS" w:cs="Calibri"/>
                          <w:b/>
                          <w:bCs/>
                          <w:sz w:val="32"/>
                          <w:szCs w:val="32"/>
                        </w:rPr>
                        <w:t>people</w:t>
                      </w:r>
                      <w:proofErr w:type="gramEnd"/>
                    </w:p>
                    <w:p w14:paraId="7A5E68DB" w14:textId="77777777" w:rsidR="00C70E98" w:rsidRPr="006615F4" w:rsidRDefault="00C70E98" w:rsidP="000771D6">
                      <w:pPr>
                        <w:spacing w:after="0" w:line="240" w:lineRule="auto"/>
                        <w:rPr>
                          <w:rFonts w:ascii="Comic Sans MS" w:hAnsi="Comic Sans MS" w:cs="Calibri"/>
                          <w:b/>
                          <w:bCs/>
                          <w:sz w:val="16"/>
                          <w:szCs w:val="16"/>
                        </w:rPr>
                      </w:pPr>
                    </w:p>
                    <w:p w14:paraId="12E9865C" w14:textId="24865526" w:rsidR="00C70E98" w:rsidRPr="005968EB" w:rsidRDefault="00C70E98" w:rsidP="000771D6">
                      <w:pPr>
                        <w:spacing w:after="0" w:line="240" w:lineRule="auto"/>
                        <w:rPr>
                          <w:b/>
                          <w:bCs/>
                          <w:sz w:val="24"/>
                          <w:szCs w:val="24"/>
                        </w:rPr>
                      </w:pPr>
                      <w:r w:rsidRPr="005968EB">
                        <w:rPr>
                          <w:b/>
                          <w:bCs/>
                          <w:sz w:val="24"/>
                          <w:szCs w:val="24"/>
                        </w:rPr>
                        <w:t>Wish 1:</w:t>
                      </w:r>
                      <w:r w:rsidR="00C70A1E" w:rsidRPr="005968EB">
                        <w:rPr>
                          <w:b/>
                          <w:bCs/>
                          <w:sz w:val="24"/>
                          <w:szCs w:val="24"/>
                        </w:rPr>
                        <w:t xml:space="preserve"> Mental Health </w:t>
                      </w:r>
                      <w:proofErr w:type="gramStart"/>
                      <w:r w:rsidR="00C70A1E" w:rsidRPr="005968EB">
                        <w:rPr>
                          <w:b/>
                          <w:bCs/>
                          <w:sz w:val="24"/>
                          <w:szCs w:val="24"/>
                        </w:rPr>
                        <w:t>support</w:t>
                      </w:r>
                      <w:proofErr w:type="gramEnd"/>
                    </w:p>
                    <w:p w14:paraId="5DCFCCA2" w14:textId="24453890" w:rsidR="00C70A1E" w:rsidRPr="005818E3" w:rsidRDefault="005B6C21" w:rsidP="000771D6">
                      <w:pPr>
                        <w:pStyle w:val="elementtoproof"/>
                        <w:numPr>
                          <w:ilvl w:val="0"/>
                          <w:numId w:val="30"/>
                        </w:numPr>
                      </w:pPr>
                      <w:r>
                        <w:t>Information about mental health support to be in alternative a</w:t>
                      </w:r>
                      <w:r w:rsidR="00C70A1E" w:rsidRPr="005818E3">
                        <w:t xml:space="preserve">ccessible and inclusive </w:t>
                      </w:r>
                      <w:r>
                        <w:t xml:space="preserve">formats </w:t>
                      </w:r>
                      <w:r w:rsidR="005968EB" w:rsidRPr="005818E3">
                        <w:t>(SEND Youth Council)</w:t>
                      </w:r>
                      <w:r w:rsidR="005818E3" w:rsidRPr="005818E3">
                        <w:t>.</w:t>
                      </w:r>
                    </w:p>
                    <w:p w14:paraId="17995037" w14:textId="2E3B02AF" w:rsidR="005818E3" w:rsidRPr="005818E3" w:rsidRDefault="005B6C21" w:rsidP="005818E3">
                      <w:pPr>
                        <w:pStyle w:val="elementtoproof"/>
                        <w:numPr>
                          <w:ilvl w:val="0"/>
                          <w:numId w:val="30"/>
                        </w:numPr>
                      </w:pPr>
                      <w:r>
                        <w:t xml:space="preserve">SEND specific mental health services for </w:t>
                      </w:r>
                      <w:proofErr w:type="gramStart"/>
                      <w:r>
                        <w:t>18 to 25 year olds</w:t>
                      </w:r>
                      <w:proofErr w:type="gramEnd"/>
                      <w:r>
                        <w:t xml:space="preserve"> with SEND</w:t>
                      </w:r>
                      <w:r w:rsidR="005968EB" w:rsidRPr="005818E3">
                        <w:t xml:space="preserve"> (SEND Youth Council)</w:t>
                      </w:r>
                      <w:r w:rsidR="005818E3" w:rsidRPr="005818E3">
                        <w:t>.</w:t>
                      </w:r>
                    </w:p>
                    <w:p w14:paraId="26E6097F" w14:textId="0AE9527E" w:rsidR="005818E3" w:rsidRPr="005818E3" w:rsidRDefault="005818E3" w:rsidP="005818E3">
                      <w:pPr>
                        <w:pStyle w:val="elementtoproof"/>
                        <w:numPr>
                          <w:ilvl w:val="0"/>
                          <w:numId w:val="30"/>
                        </w:numPr>
                      </w:pPr>
                      <w:r w:rsidRPr="005818E3">
                        <w:t>Importance of anonymity when contacting</w:t>
                      </w:r>
                      <w:r w:rsidR="005B6C21">
                        <w:t xml:space="preserve"> mental health</w:t>
                      </w:r>
                      <w:r w:rsidRPr="005818E3">
                        <w:t xml:space="preserve"> services (Digital emotional wellbeing service consultation). </w:t>
                      </w:r>
                    </w:p>
                    <w:p w14:paraId="5EC6FD1B" w14:textId="155F0F71" w:rsidR="005818E3" w:rsidRPr="005818E3" w:rsidRDefault="005818E3" w:rsidP="005818E3">
                      <w:pPr>
                        <w:pStyle w:val="elementtoproof"/>
                        <w:numPr>
                          <w:ilvl w:val="0"/>
                          <w:numId w:val="30"/>
                        </w:numPr>
                      </w:pPr>
                      <w:r w:rsidRPr="005818E3">
                        <w:t>Free and prompt</w:t>
                      </w:r>
                      <w:r w:rsidR="005B6C21">
                        <w:t xml:space="preserve"> mental health</w:t>
                      </w:r>
                      <w:r w:rsidRPr="005818E3">
                        <w:t xml:space="preserve"> services (Digital emotional wellbeing service consultation).</w:t>
                      </w:r>
                    </w:p>
                    <w:p w14:paraId="631A7AFF" w14:textId="6B33C713" w:rsidR="005818E3" w:rsidRPr="005818E3" w:rsidRDefault="005818E3" w:rsidP="005818E3">
                      <w:pPr>
                        <w:pStyle w:val="elementtoproof"/>
                        <w:numPr>
                          <w:ilvl w:val="0"/>
                          <w:numId w:val="30"/>
                        </w:numPr>
                      </w:pPr>
                      <w:r w:rsidRPr="005818E3">
                        <w:t>The preference for multiple access methods</w:t>
                      </w:r>
                      <w:r w:rsidR="005B6C21">
                        <w:t xml:space="preserve"> to service</w:t>
                      </w:r>
                      <w:r w:rsidRPr="005818E3">
                        <w:t xml:space="preserve"> and</w:t>
                      </w:r>
                      <w:r w:rsidR="005B6C21">
                        <w:t xml:space="preserve"> different</w:t>
                      </w:r>
                      <w:r w:rsidRPr="005818E3">
                        <w:t xml:space="preserve"> communication</w:t>
                      </w:r>
                      <w:r w:rsidR="005B6C21">
                        <w:t xml:space="preserve"> methods</w:t>
                      </w:r>
                      <w:r w:rsidRPr="005818E3">
                        <w:t xml:space="preserve"> (Digital emotional wellbeing service consultation).</w:t>
                      </w:r>
                    </w:p>
                    <w:p w14:paraId="3E616FE5" w14:textId="77777777" w:rsidR="00C70E98" w:rsidRPr="005968EB" w:rsidRDefault="00C70E98" w:rsidP="000771D6">
                      <w:pPr>
                        <w:spacing w:after="0" w:line="240" w:lineRule="auto"/>
                        <w:rPr>
                          <w:b/>
                          <w:bCs/>
                          <w:sz w:val="24"/>
                          <w:szCs w:val="24"/>
                        </w:rPr>
                      </w:pPr>
                    </w:p>
                    <w:p w14:paraId="5F1755EF" w14:textId="77777777" w:rsidR="005818E3" w:rsidRDefault="005818E3" w:rsidP="000771D6">
                      <w:pPr>
                        <w:spacing w:after="0" w:line="240" w:lineRule="auto"/>
                        <w:rPr>
                          <w:b/>
                          <w:bCs/>
                          <w:sz w:val="24"/>
                          <w:szCs w:val="24"/>
                        </w:rPr>
                      </w:pPr>
                      <w:r>
                        <w:rPr>
                          <w:b/>
                          <w:bCs/>
                          <w:sz w:val="24"/>
                          <w:szCs w:val="24"/>
                        </w:rPr>
                        <w:t xml:space="preserve">Wish 2: Play </w:t>
                      </w:r>
                    </w:p>
                    <w:p w14:paraId="05113431" w14:textId="337B2178" w:rsidR="005818E3" w:rsidRPr="005818E3" w:rsidRDefault="005818E3" w:rsidP="005818E3">
                      <w:pPr>
                        <w:pStyle w:val="ListParagraph"/>
                        <w:numPr>
                          <w:ilvl w:val="0"/>
                          <w:numId w:val="74"/>
                        </w:numPr>
                        <w:spacing w:after="0" w:line="240" w:lineRule="auto"/>
                      </w:pPr>
                      <w:r w:rsidRPr="005818E3">
                        <w:t xml:space="preserve">Fun accessible and inclusive activities and groups outside of school. </w:t>
                      </w:r>
                    </w:p>
                    <w:p w14:paraId="68B3B24B" w14:textId="3DF3F62E" w:rsidR="005818E3" w:rsidRPr="005818E3" w:rsidRDefault="005818E3" w:rsidP="005818E3">
                      <w:pPr>
                        <w:pStyle w:val="ListParagraph"/>
                        <w:numPr>
                          <w:ilvl w:val="0"/>
                          <w:numId w:val="74"/>
                        </w:numPr>
                        <w:spacing w:after="0" w:line="240" w:lineRule="auto"/>
                      </w:pPr>
                      <w:r w:rsidRPr="005818E3">
                        <w:t xml:space="preserve">More trips into the community whilst at school (Powerhouse and </w:t>
                      </w:r>
                      <w:proofErr w:type="spellStart"/>
                      <w:r w:rsidRPr="005818E3">
                        <w:t>Pennyfield</w:t>
                      </w:r>
                      <w:proofErr w:type="spellEnd"/>
                      <w:r w:rsidRPr="005818E3">
                        <w:t xml:space="preserve"> School).</w:t>
                      </w:r>
                    </w:p>
                    <w:p w14:paraId="79EA8A26" w14:textId="77777777" w:rsidR="005818E3" w:rsidRPr="005818E3" w:rsidRDefault="005818E3" w:rsidP="005818E3">
                      <w:pPr>
                        <w:pStyle w:val="ListParagraph"/>
                        <w:spacing w:after="0" w:line="240" w:lineRule="auto"/>
                        <w:rPr>
                          <w:sz w:val="24"/>
                          <w:szCs w:val="24"/>
                        </w:rPr>
                      </w:pPr>
                    </w:p>
                    <w:p w14:paraId="3B0E6754" w14:textId="1D48988E" w:rsidR="00C70E98" w:rsidRPr="005968EB" w:rsidRDefault="00C70E98" w:rsidP="000771D6">
                      <w:pPr>
                        <w:spacing w:after="0" w:line="240" w:lineRule="auto"/>
                        <w:rPr>
                          <w:b/>
                          <w:bCs/>
                          <w:sz w:val="24"/>
                          <w:szCs w:val="24"/>
                        </w:rPr>
                      </w:pPr>
                      <w:r w:rsidRPr="005968EB">
                        <w:rPr>
                          <w:b/>
                          <w:bCs/>
                          <w:sz w:val="24"/>
                          <w:szCs w:val="24"/>
                        </w:rPr>
                        <w:t xml:space="preserve">Wish 3: </w:t>
                      </w:r>
                      <w:r w:rsidR="00C70A1E" w:rsidRPr="005968EB">
                        <w:rPr>
                          <w:b/>
                          <w:bCs/>
                          <w:sz w:val="24"/>
                          <w:szCs w:val="24"/>
                        </w:rPr>
                        <w:t>Voice and Influence</w:t>
                      </w:r>
                    </w:p>
                    <w:p w14:paraId="1B53FAD5" w14:textId="11A7B0F3" w:rsidR="00C70A1E" w:rsidRPr="005818E3" w:rsidRDefault="005B6C21" w:rsidP="000771D6">
                      <w:pPr>
                        <w:pStyle w:val="ListParagraph"/>
                        <w:numPr>
                          <w:ilvl w:val="0"/>
                          <w:numId w:val="30"/>
                        </w:numPr>
                        <w:suppressAutoHyphens w:val="0"/>
                        <w:autoSpaceDN/>
                        <w:spacing w:after="0" w:line="240" w:lineRule="auto"/>
                        <w:rPr>
                          <w:rFonts w:cs="Calibri"/>
                          <w:kern w:val="0"/>
                          <w:lang w:eastAsia="en-GB"/>
                        </w:rPr>
                      </w:pPr>
                      <w:r>
                        <w:rPr>
                          <w:rFonts w:cs="Calibri"/>
                          <w:kern w:val="0"/>
                          <w:lang w:eastAsia="en-GB"/>
                        </w:rPr>
                        <w:t xml:space="preserve">Importance of students having a platform in schools to have </w:t>
                      </w:r>
                      <w:r w:rsidR="005818E3" w:rsidRPr="005818E3">
                        <w:rPr>
                          <w:rFonts w:cs="Calibri"/>
                          <w:kern w:val="0"/>
                          <w:lang w:eastAsia="en-GB"/>
                        </w:rPr>
                        <w:t xml:space="preserve">a voice and influence (Springwell Academy and West AIP secondary). </w:t>
                      </w:r>
                    </w:p>
                    <w:p w14:paraId="10DD2103" w14:textId="77777777" w:rsidR="005968EB" w:rsidRDefault="005968EB" w:rsidP="000771D6">
                      <w:pPr>
                        <w:pStyle w:val="ListParagraph"/>
                        <w:suppressAutoHyphens w:val="0"/>
                        <w:autoSpaceDN/>
                        <w:spacing w:after="0" w:line="240" w:lineRule="auto"/>
                        <w:rPr>
                          <w:rFonts w:cs="Calibri"/>
                          <w:kern w:val="0"/>
                          <w:sz w:val="24"/>
                          <w:szCs w:val="24"/>
                          <w:lang w:eastAsia="en-GB"/>
                        </w:rPr>
                      </w:pPr>
                    </w:p>
                    <w:p w14:paraId="04FA9714" w14:textId="1C391F5B" w:rsidR="005818E3" w:rsidRDefault="005818E3" w:rsidP="000771D6">
                      <w:pPr>
                        <w:spacing w:after="0" w:line="240" w:lineRule="auto"/>
                        <w:rPr>
                          <w:b/>
                          <w:bCs/>
                          <w:sz w:val="24"/>
                          <w:szCs w:val="24"/>
                        </w:rPr>
                      </w:pPr>
                      <w:r>
                        <w:rPr>
                          <w:b/>
                          <w:bCs/>
                          <w:sz w:val="24"/>
                          <w:szCs w:val="24"/>
                        </w:rPr>
                        <w:t xml:space="preserve">Wish 4: Celebrating </w:t>
                      </w:r>
                      <w:proofErr w:type="gramStart"/>
                      <w:r>
                        <w:rPr>
                          <w:b/>
                          <w:bCs/>
                          <w:sz w:val="24"/>
                          <w:szCs w:val="24"/>
                        </w:rPr>
                        <w:t>differences</w:t>
                      </w:r>
                      <w:proofErr w:type="gramEnd"/>
                    </w:p>
                    <w:p w14:paraId="2CC6A5B2" w14:textId="0E3E6DB9" w:rsidR="005818E3" w:rsidRPr="005818E3" w:rsidRDefault="005818E3" w:rsidP="005818E3">
                      <w:pPr>
                        <w:numPr>
                          <w:ilvl w:val="0"/>
                          <w:numId w:val="74"/>
                        </w:numPr>
                        <w:shd w:val="clear" w:color="auto" w:fill="FFFFFF"/>
                        <w:suppressAutoHyphens w:val="0"/>
                        <w:autoSpaceDN/>
                        <w:spacing w:after="0" w:line="240" w:lineRule="auto"/>
                        <w:ind w:left="714" w:hanging="357"/>
                        <w:rPr>
                          <w:rFonts w:eastAsia="Times New Roman" w:cs="Calibri"/>
                          <w:kern w:val="0"/>
                          <w:lang w:eastAsia="en-GB"/>
                        </w:rPr>
                      </w:pPr>
                      <w:r w:rsidRPr="005818E3">
                        <w:rPr>
                          <w:rFonts w:eastAsia="Times New Roman" w:cs="Calibri"/>
                          <w:kern w:val="0"/>
                          <w:lang w:eastAsia="en-GB"/>
                        </w:rPr>
                        <w:t xml:space="preserve">More information in schools about bullying and discrimination linked to SEND, and what to do if you are being bullied. </w:t>
                      </w:r>
                    </w:p>
                    <w:p w14:paraId="5A1F65B1" w14:textId="77777777" w:rsidR="005818E3" w:rsidRPr="005818E3" w:rsidRDefault="005818E3" w:rsidP="005818E3">
                      <w:pPr>
                        <w:pStyle w:val="ListParagraph"/>
                        <w:spacing w:after="0" w:line="240" w:lineRule="auto"/>
                        <w:rPr>
                          <w:sz w:val="24"/>
                          <w:szCs w:val="24"/>
                        </w:rPr>
                      </w:pPr>
                    </w:p>
                    <w:p w14:paraId="583F8844" w14:textId="77777777" w:rsidR="00C70A1E" w:rsidRPr="005968EB" w:rsidRDefault="00C70A1E" w:rsidP="000771D6">
                      <w:pPr>
                        <w:spacing w:after="0" w:line="240" w:lineRule="auto"/>
                        <w:rPr>
                          <w:b/>
                          <w:bCs/>
                          <w:sz w:val="24"/>
                          <w:szCs w:val="24"/>
                        </w:rPr>
                      </w:pPr>
                      <w:r w:rsidRPr="005968EB">
                        <w:rPr>
                          <w:b/>
                          <w:bCs/>
                          <w:sz w:val="24"/>
                          <w:szCs w:val="24"/>
                        </w:rPr>
                        <w:t xml:space="preserve">Wish 10: Learning settings that meet </w:t>
                      </w:r>
                      <w:proofErr w:type="gramStart"/>
                      <w:r w:rsidRPr="005968EB">
                        <w:rPr>
                          <w:b/>
                          <w:bCs/>
                          <w:sz w:val="24"/>
                          <w:szCs w:val="24"/>
                        </w:rPr>
                        <w:t>need</w:t>
                      </w:r>
                      <w:proofErr w:type="gramEnd"/>
                    </w:p>
                    <w:p w14:paraId="79F4F767" w14:textId="77777777" w:rsidR="005818E3" w:rsidRPr="005818E3" w:rsidRDefault="005818E3" w:rsidP="000771D6">
                      <w:pPr>
                        <w:pStyle w:val="PlainText"/>
                        <w:numPr>
                          <w:ilvl w:val="0"/>
                          <w:numId w:val="30"/>
                        </w:numPr>
                        <w:rPr>
                          <w14:ligatures w14:val="standardContextual"/>
                        </w:rPr>
                      </w:pPr>
                      <w:r w:rsidRPr="005818E3">
                        <w:t xml:space="preserve">SEND training and support for school staff to enable them to meet the needs of students. </w:t>
                      </w:r>
                    </w:p>
                    <w:p w14:paraId="07F56848" w14:textId="77777777" w:rsidR="00C70A1E" w:rsidRPr="005968EB" w:rsidRDefault="00C70A1E" w:rsidP="000771D6">
                      <w:pPr>
                        <w:spacing w:after="0" w:line="240" w:lineRule="auto"/>
                        <w:rPr>
                          <w:b/>
                          <w:bCs/>
                          <w:sz w:val="24"/>
                          <w:szCs w:val="24"/>
                        </w:rPr>
                      </w:pPr>
                    </w:p>
                    <w:p w14:paraId="587F826C" w14:textId="185B771E" w:rsidR="00C70E98" w:rsidRPr="005968EB" w:rsidRDefault="00C70E98" w:rsidP="000771D6">
                      <w:pPr>
                        <w:spacing w:after="0" w:line="240" w:lineRule="auto"/>
                        <w:rPr>
                          <w:b/>
                          <w:bCs/>
                          <w:sz w:val="24"/>
                          <w:szCs w:val="24"/>
                        </w:rPr>
                      </w:pPr>
                      <w:r w:rsidRPr="005968EB">
                        <w:rPr>
                          <w:b/>
                          <w:bCs/>
                          <w:sz w:val="24"/>
                          <w:szCs w:val="24"/>
                        </w:rPr>
                        <w:t xml:space="preserve">Wish </w:t>
                      </w:r>
                      <w:r w:rsidR="00C70A1E" w:rsidRPr="005968EB">
                        <w:rPr>
                          <w:b/>
                          <w:bCs/>
                          <w:sz w:val="24"/>
                          <w:szCs w:val="24"/>
                        </w:rPr>
                        <w:t>12</w:t>
                      </w:r>
                      <w:r w:rsidRPr="005968EB">
                        <w:rPr>
                          <w:b/>
                          <w:bCs/>
                          <w:sz w:val="24"/>
                          <w:szCs w:val="24"/>
                        </w:rPr>
                        <w:t xml:space="preserve">: </w:t>
                      </w:r>
                      <w:r w:rsidR="00C70A1E" w:rsidRPr="005968EB">
                        <w:rPr>
                          <w:b/>
                          <w:bCs/>
                          <w:sz w:val="24"/>
                          <w:szCs w:val="24"/>
                        </w:rPr>
                        <w:t xml:space="preserve">Raising awareness of disabilities </w:t>
                      </w:r>
                    </w:p>
                    <w:p w14:paraId="01B55154" w14:textId="4F042B35" w:rsidR="005968EB" w:rsidRPr="005818E3" w:rsidRDefault="00C70A1E" w:rsidP="000771D6">
                      <w:pPr>
                        <w:pStyle w:val="elementtoproof"/>
                        <w:numPr>
                          <w:ilvl w:val="0"/>
                          <w:numId w:val="30"/>
                        </w:numPr>
                      </w:pPr>
                      <w:r w:rsidRPr="005818E3">
                        <w:t>Raising awareness of disabilities</w:t>
                      </w:r>
                      <w:r w:rsidR="005B6C21">
                        <w:t xml:space="preserve"> amongst peers and the city so young people are not judged</w:t>
                      </w:r>
                      <w:r w:rsidR="005818E3" w:rsidRPr="005818E3">
                        <w:t xml:space="preserve">. </w:t>
                      </w:r>
                    </w:p>
                    <w:p w14:paraId="0567DD53" w14:textId="40ABCA81" w:rsidR="005818E3" w:rsidRPr="005818E3" w:rsidRDefault="005B6C21" w:rsidP="000771D6">
                      <w:pPr>
                        <w:pStyle w:val="elementtoproof"/>
                        <w:numPr>
                          <w:ilvl w:val="0"/>
                          <w:numId w:val="30"/>
                        </w:numPr>
                      </w:pPr>
                      <w:r>
                        <w:t>Professionals having knowledge of SEND services and where you can find the support you need</w:t>
                      </w:r>
                      <w:r w:rsidR="005818E3" w:rsidRPr="005818E3">
                        <w:t xml:space="preserve"> i.e. finding a job, what your rights are, what services are available (Family Hubs consultation).</w:t>
                      </w:r>
                    </w:p>
                    <w:p w14:paraId="633C6839" w14:textId="77777777" w:rsidR="00C70E98" w:rsidRPr="007520EA" w:rsidRDefault="00C70E98" w:rsidP="000771D6">
                      <w:pPr>
                        <w:suppressAutoHyphens w:val="0"/>
                        <w:autoSpaceDN/>
                        <w:spacing w:after="0" w:line="240" w:lineRule="auto"/>
                        <w:rPr>
                          <w:sz w:val="28"/>
                          <w:szCs w:val="28"/>
                        </w:rPr>
                      </w:pPr>
                    </w:p>
                    <w:p w14:paraId="7D015405" w14:textId="3470B848" w:rsidR="00C70E98" w:rsidRDefault="00C70A1E" w:rsidP="000771D6">
                      <w:pPr>
                        <w:spacing w:after="0" w:line="240" w:lineRule="auto"/>
                        <w:rPr>
                          <w:rFonts w:ascii="Comic Sans MS" w:hAnsi="Comic Sans MS" w:cs="Calibri"/>
                          <w:b/>
                          <w:bCs/>
                          <w:sz w:val="32"/>
                          <w:szCs w:val="32"/>
                        </w:rPr>
                      </w:pPr>
                      <w:r>
                        <w:rPr>
                          <w:rFonts w:ascii="Comic Sans MS" w:hAnsi="Comic Sans MS" w:cs="Calibri"/>
                          <w:b/>
                          <w:bCs/>
                          <w:sz w:val="32"/>
                          <w:szCs w:val="32"/>
                        </w:rPr>
                        <w:t xml:space="preserve">Top issues raised by parents and </w:t>
                      </w:r>
                      <w:proofErr w:type="gramStart"/>
                      <w:r>
                        <w:rPr>
                          <w:rFonts w:ascii="Comic Sans MS" w:hAnsi="Comic Sans MS" w:cs="Calibri"/>
                          <w:b/>
                          <w:bCs/>
                          <w:sz w:val="32"/>
                          <w:szCs w:val="32"/>
                        </w:rPr>
                        <w:t>carers</w:t>
                      </w:r>
                      <w:proofErr w:type="gramEnd"/>
                    </w:p>
                    <w:p w14:paraId="4208C092" w14:textId="4CE2D0F2" w:rsidR="005818E3" w:rsidRDefault="005B6C21" w:rsidP="005818E3">
                      <w:pPr>
                        <w:spacing w:after="0" w:line="240" w:lineRule="auto"/>
                      </w:pPr>
                      <w:hyperlink r:id="rId14" w:history="1">
                        <w:r w:rsidR="005818E3" w:rsidRPr="005B6C21">
                          <w:rPr>
                            <w:rStyle w:val="Hyperlink"/>
                          </w:rPr>
                          <w:t>Issues raised</w:t>
                        </w:r>
                      </w:hyperlink>
                      <w:r w:rsidR="005818E3">
                        <w:t xml:space="preserve"> by the Leeds Parent Carer Forum on behalf of their members and support groups in Leeds:</w:t>
                      </w:r>
                    </w:p>
                    <w:p w14:paraId="2E0D095B" w14:textId="36504F8E" w:rsidR="001E7314" w:rsidRPr="005818E3" w:rsidRDefault="001E7314" w:rsidP="000771D6">
                      <w:pPr>
                        <w:pStyle w:val="ListParagraph"/>
                        <w:numPr>
                          <w:ilvl w:val="0"/>
                          <w:numId w:val="30"/>
                        </w:numPr>
                        <w:spacing w:after="0" w:line="240" w:lineRule="auto"/>
                      </w:pPr>
                      <w:r w:rsidRPr="005818E3">
                        <w:t>Home to school transport</w:t>
                      </w:r>
                      <w:r w:rsidR="005818E3">
                        <w:t>.</w:t>
                      </w:r>
                    </w:p>
                    <w:p w14:paraId="5AB90DE1" w14:textId="3DA46600" w:rsidR="001E7314" w:rsidRPr="005818E3" w:rsidRDefault="001E7314" w:rsidP="000771D6">
                      <w:pPr>
                        <w:pStyle w:val="ListParagraph"/>
                        <w:numPr>
                          <w:ilvl w:val="0"/>
                          <w:numId w:val="30"/>
                        </w:numPr>
                        <w:spacing w:after="0" w:line="240" w:lineRule="auto"/>
                      </w:pPr>
                      <w:r w:rsidRPr="005818E3">
                        <w:t>SEND information for families where English is a second languag</w:t>
                      </w:r>
                      <w:r w:rsidR="005818E3">
                        <w:t>e.</w:t>
                      </w:r>
                    </w:p>
                    <w:p w14:paraId="0836631B" w14:textId="6B60F058" w:rsidR="001E7314" w:rsidRPr="005818E3" w:rsidRDefault="001E7314" w:rsidP="000771D6">
                      <w:pPr>
                        <w:pStyle w:val="ListParagraph"/>
                        <w:numPr>
                          <w:ilvl w:val="0"/>
                          <w:numId w:val="30"/>
                        </w:numPr>
                        <w:spacing w:after="0" w:line="240" w:lineRule="auto"/>
                      </w:pPr>
                      <w:r w:rsidRPr="005818E3">
                        <w:t>Support for adoptive parents</w:t>
                      </w:r>
                      <w:r w:rsidR="005818E3">
                        <w:t>.</w:t>
                      </w:r>
                    </w:p>
                    <w:p w14:paraId="691F7080" w14:textId="0235FEDD" w:rsidR="005968EB" w:rsidRPr="005818E3" w:rsidRDefault="005968EB" w:rsidP="000771D6">
                      <w:pPr>
                        <w:pStyle w:val="ListParagraph"/>
                        <w:numPr>
                          <w:ilvl w:val="0"/>
                          <w:numId w:val="30"/>
                        </w:numPr>
                        <w:spacing w:after="0" w:line="240" w:lineRule="auto"/>
                      </w:pPr>
                      <w:r w:rsidRPr="005818E3">
                        <w:t>Education Other Than at School</w:t>
                      </w:r>
                      <w:r w:rsidR="005818E3">
                        <w:t xml:space="preserve">. </w:t>
                      </w:r>
                    </w:p>
                    <w:p w14:paraId="762BC513" w14:textId="18114963" w:rsidR="005968EB" w:rsidRPr="005818E3" w:rsidRDefault="005968EB" w:rsidP="000771D6">
                      <w:pPr>
                        <w:pStyle w:val="ListParagraph"/>
                        <w:numPr>
                          <w:ilvl w:val="0"/>
                          <w:numId w:val="30"/>
                        </w:numPr>
                        <w:spacing w:after="0" w:line="240" w:lineRule="auto"/>
                      </w:pPr>
                      <w:r w:rsidRPr="005818E3">
                        <w:t xml:space="preserve">Education, </w:t>
                      </w:r>
                      <w:proofErr w:type="gramStart"/>
                      <w:r w:rsidRPr="005818E3">
                        <w:t>Health</w:t>
                      </w:r>
                      <w:proofErr w:type="gramEnd"/>
                      <w:r w:rsidRPr="005818E3">
                        <w:t xml:space="preserve"> and Care </w:t>
                      </w:r>
                      <w:r w:rsidR="005818E3">
                        <w:t>Plans.</w:t>
                      </w:r>
                      <w:r w:rsidRPr="005818E3">
                        <w:t xml:space="preserve"> </w:t>
                      </w:r>
                    </w:p>
                    <w:p w14:paraId="08345D4C" w14:textId="35D8F87C" w:rsidR="005968EB" w:rsidRPr="005818E3" w:rsidRDefault="005968EB" w:rsidP="000771D6">
                      <w:pPr>
                        <w:pStyle w:val="ListParagraph"/>
                        <w:numPr>
                          <w:ilvl w:val="0"/>
                          <w:numId w:val="30"/>
                        </w:numPr>
                        <w:spacing w:after="0" w:line="240" w:lineRule="auto"/>
                      </w:pPr>
                      <w:r w:rsidRPr="005818E3">
                        <w:t>Extended school non-attendance</w:t>
                      </w:r>
                      <w:r w:rsidR="005818E3">
                        <w:t>.</w:t>
                      </w:r>
                    </w:p>
                    <w:p w14:paraId="016E0FC6" w14:textId="2B9CF479" w:rsidR="005968EB" w:rsidRPr="005818E3" w:rsidRDefault="005968EB" w:rsidP="000771D6">
                      <w:pPr>
                        <w:pStyle w:val="ListParagraph"/>
                        <w:numPr>
                          <w:ilvl w:val="0"/>
                          <w:numId w:val="30"/>
                        </w:numPr>
                        <w:spacing w:after="0" w:line="240" w:lineRule="auto"/>
                      </w:pPr>
                      <w:r w:rsidRPr="005818E3">
                        <w:t>Hydrotherapy</w:t>
                      </w:r>
                      <w:r w:rsidR="005818E3">
                        <w:t>.</w:t>
                      </w:r>
                    </w:p>
                    <w:p w14:paraId="765FD374" w14:textId="0DDA486B" w:rsidR="005968EB" w:rsidRPr="005818E3" w:rsidRDefault="005968EB" w:rsidP="000771D6">
                      <w:pPr>
                        <w:pStyle w:val="ListParagraph"/>
                        <w:numPr>
                          <w:ilvl w:val="0"/>
                          <w:numId w:val="30"/>
                        </w:numPr>
                        <w:spacing w:after="0" w:line="240" w:lineRule="auto"/>
                      </w:pPr>
                      <w:r w:rsidRPr="005818E3">
                        <w:t>Information about SEND services</w:t>
                      </w:r>
                      <w:r w:rsidR="005818E3">
                        <w:t>.</w:t>
                      </w:r>
                    </w:p>
                    <w:p w14:paraId="553FEFA5" w14:textId="50FA835B" w:rsidR="005968EB" w:rsidRPr="005818E3" w:rsidRDefault="005968EB" w:rsidP="000771D6">
                      <w:pPr>
                        <w:pStyle w:val="ListParagraph"/>
                        <w:numPr>
                          <w:ilvl w:val="0"/>
                          <w:numId w:val="30"/>
                        </w:numPr>
                        <w:spacing w:after="0" w:line="240" w:lineRule="auto"/>
                      </w:pPr>
                      <w:r w:rsidRPr="005818E3">
                        <w:t>Mental health support</w:t>
                      </w:r>
                      <w:r w:rsidR="005818E3">
                        <w:t>.</w:t>
                      </w:r>
                    </w:p>
                    <w:p w14:paraId="10D95E8B" w14:textId="439E2089" w:rsidR="005968EB" w:rsidRPr="005818E3" w:rsidRDefault="005968EB" w:rsidP="000771D6">
                      <w:pPr>
                        <w:pStyle w:val="ListParagraph"/>
                        <w:numPr>
                          <w:ilvl w:val="0"/>
                          <w:numId w:val="30"/>
                        </w:numPr>
                        <w:spacing w:after="0" w:line="240" w:lineRule="auto"/>
                      </w:pPr>
                      <w:r w:rsidRPr="005818E3">
                        <w:t>Professionals’ knowledge of SEND</w:t>
                      </w:r>
                      <w:r w:rsidR="005818E3">
                        <w:t>.</w:t>
                      </w:r>
                    </w:p>
                    <w:p w14:paraId="7E0CA68D" w14:textId="1223CD8C" w:rsidR="005968EB" w:rsidRPr="005818E3" w:rsidRDefault="005968EB" w:rsidP="000771D6">
                      <w:pPr>
                        <w:pStyle w:val="ListParagraph"/>
                        <w:numPr>
                          <w:ilvl w:val="0"/>
                          <w:numId w:val="30"/>
                        </w:numPr>
                        <w:spacing w:after="0" w:line="240" w:lineRule="auto"/>
                      </w:pPr>
                      <w:r w:rsidRPr="005818E3">
                        <w:t>Sleep and melatonin support</w:t>
                      </w:r>
                      <w:r w:rsidR="005818E3">
                        <w:t>.</w:t>
                      </w:r>
                    </w:p>
                    <w:p w14:paraId="465E67EF" w14:textId="50E450D7" w:rsidR="005968EB" w:rsidRPr="005818E3" w:rsidRDefault="005968EB" w:rsidP="000771D6">
                      <w:pPr>
                        <w:pStyle w:val="ListParagraph"/>
                        <w:numPr>
                          <w:ilvl w:val="0"/>
                          <w:numId w:val="30"/>
                        </w:numPr>
                        <w:spacing w:after="0" w:line="240" w:lineRule="auto"/>
                      </w:pPr>
                      <w:r w:rsidRPr="005818E3">
                        <w:t>Social care transitions</w:t>
                      </w:r>
                      <w:r w:rsidR="005818E3">
                        <w:t>.</w:t>
                      </w:r>
                    </w:p>
                    <w:p w14:paraId="59EF774E" w14:textId="74EBDEBC" w:rsidR="005968EB" w:rsidRPr="005818E3" w:rsidRDefault="005968EB" w:rsidP="005818E3">
                      <w:pPr>
                        <w:pStyle w:val="ListParagraph"/>
                        <w:numPr>
                          <w:ilvl w:val="0"/>
                          <w:numId w:val="30"/>
                        </w:numPr>
                        <w:spacing w:after="0" w:line="240" w:lineRule="auto"/>
                      </w:pPr>
                      <w:r w:rsidRPr="005818E3">
                        <w:t>Waiting lists for diagnosis and support</w:t>
                      </w:r>
                      <w:r w:rsidR="005818E3">
                        <w:t>.</w:t>
                      </w:r>
                    </w:p>
                  </w:txbxContent>
                </v:textbox>
                <w10:wrap type="square" anchorx="margin"/>
              </v:shape>
            </w:pict>
          </mc:Fallback>
        </mc:AlternateContent>
      </w:r>
    </w:p>
    <w:p w14:paraId="3829AEC0" w14:textId="4406B97E" w:rsidR="00C70E98" w:rsidRDefault="005818E3">
      <w:pPr>
        <w:suppressAutoHyphens w:val="0"/>
        <w:autoSpaceDN/>
        <w:spacing w:line="259" w:lineRule="auto"/>
        <w:rPr>
          <w:rFonts w:ascii="Comic Sans MS" w:hAnsi="Comic Sans MS"/>
          <w:b/>
          <w:bCs/>
          <w:color w:val="3333CC"/>
          <w:sz w:val="40"/>
          <w:szCs w:val="40"/>
        </w:rPr>
      </w:pPr>
      <w:bookmarkStart w:id="0" w:name="_Hlk170474930"/>
      <w:r>
        <w:rPr>
          <w:rFonts w:ascii="Comic Sans MS" w:hAnsi="Comic Sans MS"/>
          <w:b/>
          <w:bCs/>
          <w:noProof/>
          <w:color w:val="3333CC"/>
          <w:sz w:val="40"/>
          <w:szCs w:val="40"/>
          <w14:ligatures w14:val="standardContextual"/>
        </w:rPr>
        <mc:AlternateContent>
          <mc:Choice Requires="wpg">
            <w:drawing>
              <wp:anchor distT="0" distB="0" distL="114300" distR="114300" simplePos="0" relativeHeight="251694592" behindDoc="0" locked="0" layoutInCell="1" allowOverlap="1" wp14:anchorId="398D96C9" wp14:editId="116DEE7F">
                <wp:simplePos x="0" y="0"/>
                <wp:positionH relativeFrom="column">
                  <wp:posOffset>326390</wp:posOffset>
                </wp:positionH>
                <wp:positionV relativeFrom="paragraph">
                  <wp:posOffset>2701925</wp:posOffset>
                </wp:positionV>
                <wp:extent cx="6094095" cy="4199890"/>
                <wp:effectExtent l="19050" t="19050" r="40005" b="29210"/>
                <wp:wrapSquare wrapText="bothSides"/>
                <wp:docPr id="752238429" name="Group 4"/>
                <wp:cNvGraphicFramePr/>
                <a:graphic xmlns:a="http://schemas.openxmlformats.org/drawingml/2006/main">
                  <a:graphicData uri="http://schemas.microsoft.com/office/word/2010/wordprocessingGroup">
                    <wpg:wgp>
                      <wpg:cNvGrpSpPr/>
                      <wpg:grpSpPr>
                        <a:xfrm>
                          <a:off x="0" y="0"/>
                          <a:ext cx="6094095" cy="4199890"/>
                          <a:chOff x="-208547" y="-16042"/>
                          <a:chExt cx="6094730" cy="4199890"/>
                        </a:xfrm>
                      </wpg:grpSpPr>
                      <wps:wsp>
                        <wps:cNvPr id="743360748" name="Text Box 1"/>
                        <wps:cNvSpPr txBox="1">
                          <a:spLocks noChangeArrowheads="1"/>
                        </wps:cNvSpPr>
                        <wps:spPr bwMode="auto">
                          <a:xfrm>
                            <a:off x="-208547" y="-16042"/>
                            <a:ext cx="6094730" cy="4199890"/>
                          </a:xfrm>
                          <a:prstGeom prst="rect">
                            <a:avLst/>
                          </a:prstGeom>
                          <a:solidFill>
                            <a:srgbClr val="FFFFFF"/>
                          </a:solidFill>
                          <a:ln w="57150">
                            <a:solidFill>
                              <a:srgbClr val="3333CC"/>
                            </a:solidFill>
                            <a:miter lim="800000"/>
                            <a:headEnd/>
                            <a:tailEnd/>
                          </a:ln>
                        </wps:spPr>
                        <wps:txbx>
                          <w:txbxContent>
                            <w:p w14:paraId="0D0FB860" w14:textId="77777777" w:rsidR="00C70E98" w:rsidRDefault="00C70E98" w:rsidP="00C70E98"/>
                          </w:txbxContent>
                        </wps:txbx>
                        <wps:bodyPr rot="0" vert="horz" wrap="square" lIns="91440" tIns="45720" rIns="91440" bIns="45720" anchor="t" anchorCtr="0">
                          <a:noAutofit/>
                        </wps:bodyPr>
                      </wps:wsp>
                      <wps:wsp>
                        <wps:cNvPr id="14" name="Text Box 2"/>
                        <wps:cNvSpPr txBox="1">
                          <a:spLocks noChangeArrowheads="1"/>
                        </wps:cNvSpPr>
                        <wps:spPr bwMode="auto">
                          <a:xfrm>
                            <a:off x="-115316" y="125329"/>
                            <a:ext cx="5887085" cy="3914775"/>
                          </a:xfrm>
                          <a:prstGeom prst="rect">
                            <a:avLst/>
                          </a:prstGeom>
                          <a:solidFill>
                            <a:srgbClr val="FFFFFF"/>
                          </a:solidFill>
                          <a:ln w="9525">
                            <a:noFill/>
                            <a:miter lim="800000"/>
                            <a:headEnd/>
                            <a:tailEnd/>
                          </a:ln>
                        </wps:spPr>
                        <wps:txbx>
                          <w:txbxContent>
                            <w:p w14:paraId="646B8792" w14:textId="77777777" w:rsidR="00C70E98" w:rsidRPr="000044ED" w:rsidRDefault="00C70E98" w:rsidP="00C70E98">
                              <w:pPr>
                                <w:spacing w:after="0" w:line="240" w:lineRule="auto"/>
                                <w:rPr>
                                  <w:rFonts w:ascii="Comic Sans MS" w:hAnsi="Comic Sans MS"/>
                                  <w:b/>
                                  <w:bCs/>
                                  <w:sz w:val="32"/>
                                  <w:szCs w:val="32"/>
                                </w:rPr>
                              </w:pPr>
                              <w:r w:rsidRPr="000044ED">
                                <w:rPr>
                                  <w:rFonts w:ascii="Comic Sans MS" w:hAnsi="Comic Sans MS"/>
                                  <w:b/>
                                  <w:bCs/>
                                  <w:sz w:val="32"/>
                                  <w:szCs w:val="32"/>
                                </w:rPr>
                                <w:t>Content</w:t>
                              </w:r>
                            </w:p>
                            <w:p w14:paraId="0C3CC954"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parents and carers</w:t>
                              </w:r>
                            </w:p>
                            <w:p w14:paraId="13045477" w14:textId="77777777" w:rsidR="00C70E98" w:rsidRPr="00250DC8" w:rsidRDefault="00C70E98" w:rsidP="00C70E98">
                              <w:pPr>
                                <w:pStyle w:val="ListParagraph"/>
                                <w:numPr>
                                  <w:ilvl w:val="0"/>
                                  <w:numId w:val="33"/>
                                </w:numPr>
                                <w:suppressAutoHyphens w:val="0"/>
                                <w:autoSpaceDN/>
                                <w:spacing w:after="0" w:line="240" w:lineRule="auto"/>
                                <w:rPr>
                                  <w:rStyle w:val="Hyperlink"/>
                                  <w:rFonts w:eastAsia="Times New Roman" w:cs="Calibri"/>
                                  <w:kern w:val="0"/>
                                  <w:lang w:eastAsia="en-GB"/>
                                </w:rPr>
                              </w:pPr>
                              <w:r w:rsidRPr="00250DC8">
                                <w:fldChar w:fldCharType="begin"/>
                              </w:r>
                              <w:r w:rsidRPr="00250DC8">
                                <w:instrText>HYPERLINK  \l "_Leeds_Parent_Carer"</w:instrText>
                              </w:r>
                              <w:r w:rsidRPr="00250DC8">
                                <w:fldChar w:fldCharType="separate"/>
                              </w:r>
                              <w:r w:rsidRPr="00250DC8">
                                <w:rPr>
                                  <w:rStyle w:val="Hyperlink"/>
                                </w:rPr>
                                <w:t>Leeds Parent Carer Forum</w:t>
                              </w:r>
                            </w:p>
                            <w:p w14:paraId="28290E82" w14:textId="6256DF78" w:rsidR="00C70E98" w:rsidRPr="00250DC8" w:rsidRDefault="00C70E98" w:rsidP="00C70E98">
                              <w:pPr>
                                <w:pStyle w:val="ListParagraph"/>
                                <w:numPr>
                                  <w:ilvl w:val="0"/>
                                  <w:numId w:val="33"/>
                                </w:numPr>
                                <w:suppressAutoHyphens w:val="0"/>
                                <w:autoSpaceDN/>
                                <w:spacing w:after="0" w:line="240" w:lineRule="auto"/>
                                <w:rPr>
                                  <w:rStyle w:val="Hyperlink"/>
                                  <w:rFonts w:eastAsia="Times New Roman" w:cs="Calibri"/>
                                  <w:color w:val="auto"/>
                                  <w:kern w:val="0"/>
                                  <w:u w:val="none"/>
                                  <w:lang w:eastAsia="en-GB"/>
                                </w:rPr>
                              </w:pPr>
                              <w:r w:rsidRPr="00250DC8">
                                <w:fldChar w:fldCharType="end"/>
                              </w:r>
                              <w:hyperlink w:anchor="_Early_Help,_Leeds" w:history="1">
                                <w:r w:rsidR="004A6FA6" w:rsidRPr="00250DC8">
                                  <w:rPr>
                                    <w:rStyle w:val="Hyperlink"/>
                                  </w:rPr>
                                  <w:t xml:space="preserve">Early Help, Leeds City Council </w:t>
                                </w:r>
                              </w:hyperlink>
                              <w:r w:rsidR="004A6FA6" w:rsidRPr="00250DC8">
                                <w:rPr>
                                  <w:rStyle w:val="Hyperlink"/>
                                  <w:rFonts w:eastAsia="Times New Roman" w:cs="Calibri"/>
                                  <w:color w:val="auto"/>
                                  <w:kern w:val="0"/>
                                  <w:u w:val="none"/>
                                  <w:lang w:eastAsia="en-GB"/>
                                </w:rPr>
                                <w:t xml:space="preserve"> </w:t>
                              </w:r>
                            </w:p>
                            <w:p w14:paraId="0716155E" w14:textId="19EB2B1C" w:rsidR="00C70E98" w:rsidRPr="00250DC8" w:rsidRDefault="004A6FA6" w:rsidP="004A6FA6">
                              <w:pPr>
                                <w:pStyle w:val="ListParagraph"/>
                                <w:numPr>
                                  <w:ilvl w:val="0"/>
                                  <w:numId w:val="33"/>
                                </w:numPr>
                                <w:suppressAutoHyphens w:val="0"/>
                                <w:autoSpaceDN/>
                                <w:spacing w:after="0" w:line="240" w:lineRule="auto"/>
                                <w:rPr>
                                  <w:rStyle w:val="Hyperlink"/>
                                  <w:rFonts w:eastAsia="Times New Roman" w:cs="Calibri"/>
                                  <w:kern w:val="0"/>
                                  <w:lang w:eastAsia="en-GB"/>
                                </w:rPr>
                              </w:pPr>
                              <w:r w:rsidRPr="00250DC8">
                                <w:fldChar w:fldCharType="begin"/>
                              </w:r>
                              <w:r w:rsidRPr="00250DC8">
                                <w:instrText>HYPERLINK  \l "_SEND_Commissioning_Team,"</w:instrText>
                              </w:r>
                              <w:r w:rsidRPr="00250DC8">
                                <w:fldChar w:fldCharType="separate"/>
                              </w:r>
                              <w:r w:rsidRPr="00250DC8">
                                <w:rPr>
                                  <w:rStyle w:val="Hyperlink"/>
                                </w:rPr>
                                <w:t>SEND Commissioning Team, Leeds City Council</w:t>
                              </w:r>
                            </w:p>
                            <w:p w14:paraId="4B332AC3" w14:textId="57D20AA7" w:rsidR="00250DC8" w:rsidRPr="00250DC8" w:rsidRDefault="004A6FA6" w:rsidP="00C70E98">
                              <w:pPr>
                                <w:pStyle w:val="ListParagraph"/>
                                <w:numPr>
                                  <w:ilvl w:val="0"/>
                                  <w:numId w:val="33"/>
                                </w:numPr>
                                <w:suppressAutoHyphens w:val="0"/>
                                <w:autoSpaceDN/>
                                <w:spacing w:after="0" w:line="240" w:lineRule="auto"/>
                                <w:rPr>
                                  <w:rFonts w:eastAsia="Times New Roman" w:cs="Calibri"/>
                                  <w:color w:val="0000FF"/>
                                  <w:kern w:val="0"/>
                                  <w:u w:val="single"/>
                                  <w:lang w:eastAsia="en-GB"/>
                                </w:rPr>
                              </w:pPr>
                              <w:r w:rsidRPr="00250DC8">
                                <w:fldChar w:fldCharType="end"/>
                              </w:r>
                              <w:hyperlink w:anchor="_SEND_Transformation_Team_2" w:history="1">
                                <w:r w:rsidR="00250DC8" w:rsidRPr="00250DC8">
                                  <w:rPr>
                                    <w:rStyle w:val="Hyperlink"/>
                                  </w:rPr>
                                  <w:t>Children and Families Transformation Team, Leeds City Council</w:t>
                                </w:r>
                              </w:hyperlink>
                            </w:p>
                            <w:p w14:paraId="124DEA67" w14:textId="34946E05" w:rsidR="00C70E98" w:rsidRDefault="00C70E98" w:rsidP="00C70E98">
                              <w:pPr>
                                <w:suppressAutoHyphens w:val="0"/>
                                <w:autoSpaceDN/>
                                <w:spacing w:after="0" w:line="240" w:lineRule="auto"/>
                                <w:rPr>
                                  <w:rFonts w:eastAsia="Times New Roman" w:cs="Calibri"/>
                                  <w:kern w:val="0"/>
                                  <w:sz w:val="28"/>
                                  <w:szCs w:val="28"/>
                                  <w:lang w:eastAsia="en-GB"/>
                                </w:rPr>
                              </w:pPr>
                            </w:p>
                            <w:p w14:paraId="52263993"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children and young people</w:t>
                              </w:r>
                            </w:p>
                            <w:p w14:paraId="1F7B932C" w14:textId="642C9E3F" w:rsidR="00C70E98" w:rsidRPr="00250DC8" w:rsidRDefault="004A6FA6" w:rsidP="00C70E98">
                              <w:pPr>
                                <w:pStyle w:val="ListParagraph"/>
                                <w:numPr>
                                  <w:ilvl w:val="0"/>
                                  <w:numId w:val="28"/>
                                </w:numPr>
                                <w:spacing w:after="0" w:line="240" w:lineRule="auto"/>
                                <w:rPr>
                                  <w:rStyle w:val="Hyperlink"/>
                                  <w:rFonts w:cs="Calibri"/>
                                </w:rPr>
                              </w:pPr>
                              <w:r w:rsidRPr="00250DC8">
                                <w:fldChar w:fldCharType="begin"/>
                              </w:r>
                              <w:r w:rsidRPr="00250DC8">
                                <w:instrText>HYPERLINK  \l "_Leeds_SEND_Youth"</w:instrText>
                              </w:r>
                              <w:r w:rsidRPr="00250DC8">
                                <w:fldChar w:fldCharType="separate"/>
                              </w:r>
                              <w:r w:rsidR="00C70E98" w:rsidRPr="00250DC8">
                                <w:rPr>
                                  <w:rStyle w:val="Hyperlink"/>
                                </w:rPr>
                                <w:t xml:space="preserve">Voice, Influence and Change Team </w:t>
                              </w:r>
                            </w:p>
                            <w:p w14:paraId="0AA336AD" w14:textId="5BB2FC61" w:rsidR="004A6FA6" w:rsidRPr="00250DC8" w:rsidRDefault="004A6FA6" w:rsidP="00C70E98">
                              <w:pPr>
                                <w:pStyle w:val="ListParagraph"/>
                                <w:numPr>
                                  <w:ilvl w:val="0"/>
                                  <w:numId w:val="28"/>
                                </w:numPr>
                                <w:spacing w:after="0" w:line="240" w:lineRule="auto"/>
                                <w:rPr>
                                  <w:rFonts w:cs="Calibri"/>
                                </w:rPr>
                              </w:pPr>
                              <w:r w:rsidRPr="00250DC8">
                                <w:fldChar w:fldCharType="end"/>
                              </w:r>
                              <w:hyperlink w:anchor="_Learning_provisions_1" w:history="1">
                                <w:r w:rsidRPr="00250DC8">
                                  <w:rPr>
                                    <w:rStyle w:val="Hyperlink"/>
                                  </w:rPr>
                                  <w:t>Learning Provisions</w:t>
                                </w:r>
                              </w:hyperlink>
                              <w:r w:rsidRPr="00250DC8">
                                <w:t xml:space="preserve"> </w:t>
                              </w:r>
                            </w:p>
                            <w:p w14:paraId="69054A18" w14:textId="2E812ADC" w:rsidR="004A6FA6" w:rsidRPr="00250DC8" w:rsidRDefault="005B6C21" w:rsidP="00C70E98">
                              <w:pPr>
                                <w:pStyle w:val="ListParagraph"/>
                                <w:numPr>
                                  <w:ilvl w:val="0"/>
                                  <w:numId w:val="28"/>
                                </w:numPr>
                                <w:spacing w:after="0" w:line="240" w:lineRule="auto"/>
                                <w:rPr>
                                  <w:rStyle w:val="Hyperlink"/>
                                  <w:rFonts w:cs="Calibri"/>
                                  <w:color w:val="auto"/>
                                  <w:u w:val="none"/>
                                </w:rPr>
                              </w:pPr>
                              <w:hyperlink w:anchor="_Leeds_3_in" w:history="1">
                                <w:r w:rsidR="004A6FA6" w:rsidRPr="00250DC8">
                                  <w:rPr>
                                    <w:rStyle w:val="Hyperlink"/>
                                  </w:rPr>
                                  <w:t>Health</w:t>
                                </w:r>
                              </w:hyperlink>
                            </w:p>
                            <w:p w14:paraId="35266113" w14:textId="12D5E4EB" w:rsidR="00250DC8" w:rsidRPr="00250DC8" w:rsidRDefault="005B6C21" w:rsidP="00C70E98">
                              <w:pPr>
                                <w:pStyle w:val="ListParagraph"/>
                                <w:numPr>
                                  <w:ilvl w:val="0"/>
                                  <w:numId w:val="28"/>
                                </w:numPr>
                                <w:spacing w:after="0" w:line="240" w:lineRule="auto"/>
                                <w:rPr>
                                  <w:rFonts w:cs="Calibri"/>
                                </w:rPr>
                              </w:pPr>
                              <w:hyperlink w:anchor="_SEND_Transformation_Team_1" w:history="1">
                                <w:r w:rsidR="00250DC8" w:rsidRPr="00250DC8">
                                  <w:rPr>
                                    <w:rStyle w:val="Hyperlink"/>
                                  </w:rPr>
                                  <w:t>Children and Families Transformation Team, Leeds City Council</w:t>
                                </w:r>
                              </w:hyperlink>
                            </w:p>
                            <w:p w14:paraId="5A3BFBEC" w14:textId="16C29B53" w:rsidR="004A6FA6" w:rsidRPr="00250DC8" w:rsidRDefault="005B6C21" w:rsidP="00C70E98">
                              <w:pPr>
                                <w:pStyle w:val="ListParagraph"/>
                                <w:numPr>
                                  <w:ilvl w:val="0"/>
                                  <w:numId w:val="28"/>
                                </w:numPr>
                                <w:spacing w:after="0" w:line="240" w:lineRule="auto"/>
                                <w:rPr>
                                  <w:rFonts w:cs="Calibri"/>
                                </w:rPr>
                              </w:pPr>
                              <w:hyperlink w:anchor="_Family_Hubs,_Leeds" w:history="1">
                                <w:r w:rsidR="004A6FA6" w:rsidRPr="00250DC8">
                                  <w:rPr>
                                    <w:rStyle w:val="Hyperlink"/>
                                  </w:rPr>
                                  <w:t>Family Hubs, Leeds City Council</w:t>
                                </w:r>
                              </w:hyperlink>
                              <w:r w:rsidR="004A6FA6" w:rsidRPr="00250DC8">
                                <w:t xml:space="preserve"> </w:t>
                              </w:r>
                            </w:p>
                            <w:p w14:paraId="08E1BD1D" w14:textId="77777777" w:rsidR="00C70E98" w:rsidRPr="000044ED" w:rsidRDefault="00C70E98" w:rsidP="00C70E98">
                              <w:pPr>
                                <w:suppressAutoHyphens w:val="0"/>
                                <w:autoSpaceDN/>
                                <w:spacing w:after="0" w:line="240" w:lineRule="auto"/>
                                <w:rPr>
                                  <w:rFonts w:eastAsia="Times New Roman" w:cs="Calibri"/>
                                  <w:kern w:val="0"/>
                                  <w:sz w:val="28"/>
                                  <w:szCs w:val="28"/>
                                  <w:lang w:eastAsia="en-GB"/>
                                </w:rPr>
                              </w:pPr>
                            </w:p>
                            <w:p w14:paraId="5720B7DB" w14:textId="77777777" w:rsidR="00C70E98" w:rsidRDefault="00C70E98" w:rsidP="00C70E98">
                              <w:pPr>
                                <w:spacing w:after="0" w:line="240" w:lineRule="auto"/>
                                <w:rPr>
                                  <w:rFonts w:cs="Calibri"/>
                                  <w:sz w:val="28"/>
                                  <w:szCs w:val="28"/>
                                </w:rPr>
                              </w:pPr>
                              <w:r w:rsidRPr="0099284D">
                                <w:rPr>
                                  <w:rFonts w:cs="Calibri"/>
                                  <w:sz w:val="28"/>
                                  <w:szCs w:val="28"/>
                                </w:rPr>
                                <w:t xml:space="preserve">Voice and influence involving both parents, carers, children, and young </w:t>
                              </w:r>
                              <w:proofErr w:type="gramStart"/>
                              <w:r w:rsidRPr="0099284D">
                                <w:rPr>
                                  <w:rFonts w:cs="Calibri"/>
                                  <w:sz w:val="28"/>
                                  <w:szCs w:val="28"/>
                                </w:rPr>
                                <w:t>people</w:t>
                              </w:r>
                              <w:proofErr w:type="gramEnd"/>
                            </w:p>
                            <w:p w14:paraId="45F11E05" w14:textId="0D834C16" w:rsidR="004A6FA6" w:rsidRPr="00250DC8" w:rsidRDefault="004A6FA6" w:rsidP="00C70E98">
                              <w:pPr>
                                <w:pStyle w:val="ListParagraph"/>
                                <w:numPr>
                                  <w:ilvl w:val="0"/>
                                  <w:numId w:val="29"/>
                                </w:numPr>
                                <w:spacing w:after="0" w:line="240" w:lineRule="auto"/>
                                <w:rPr>
                                  <w:rStyle w:val="Hyperlink"/>
                                </w:rPr>
                              </w:pPr>
                              <w:r w:rsidRPr="00250DC8">
                                <w:fldChar w:fldCharType="begin"/>
                              </w:r>
                              <w:r w:rsidRPr="00250DC8">
                                <w:instrText>HYPERLINK  \l "_Healthwatch_and_West"</w:instrText>
                              </w:r>
                              <w:r w:rsidRPr="00250DC8">
                                <w:fldChar w:fldCharType="separate"/>
                              </w:r>
                              <w:r w:rsidRPr="00250DC8">
                                <w:rPr>
                                  <w:rStyle w:val="Hyperlink"/>
                                </w:rPr>
                                <w:t>Healthwatch and West Yorkshire Voice</w:t>
                              </w:r>
                            </w:p>
                            <w:p w14:paraId="1D3A40DA" w14:textId="720B33F0" w:rsidR="00C70E98" w:rsidRPr="00DA1661" w:rsidRDefault="004A6FA6" w:rsidP="00250DC8">
                              <w:pPr>
                                <w:ind w:left="360"/>
                              </w:pPr>
                              <w:r w:rsidRPr="00250DC8">
                                <w:fldChar w:fldCharType="end"/>
                              </w:r>
                              <w:r w:rsidR="00C70E98" w:rsidRPr="00DA1661">
                                <w:t xml:space="preserve">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98D96C9" id="Group 4" o:spid="_x0000_s1027" style="position:absolute;margin-left:25.7pt;margin-top:212.75pt;width:479.85pt;height:330.7pt;z-index:251694592;mso-width-relative:margin" coordorigin="-2085,-160" coordsize="60947,4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">
                <v:shape id="Text Box 1" o:spid="_x0000_s1028" type="#_x0000_t202" style="position:absolute;left:-2085;top:-160;width:60946;height:4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" strokecolor="#33c" strokeweight="4.5pt">
                  <v:textbox>
                    <w:txbxContent>
                      <w:p w14:paraId="0D0FB860" w14:textId="77777777" w:rsidR="00C70E98" w:rsidRDefault="00C70E98" w:rsidP="00C70E98"/>
                    </w:txbxContent>
                  </v:textbox>
                </v:shape>
                <v:shape id="Text Box 2" o:spid="_x0000_s1029" type="#_x0000_t202" style="position:absolute;left:-1153;top:1253;width:58870;height:39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46B8792" w14:textId="77777777" w:rsidR="00C70E98" w:rsidRPr="000044ED" w:rsidRDefault="00C70E98" w:rsidP="00C70E98">
                        <w:pPr>
                          <w:spacing w:after="0" w:line="240" w:lineRule="auto"/>
                          <w:rPr>
                            <w:rFonts w:ascii="Comic Sans MS" w:hAnsi="Comic Sans MS"/>
                            <w:b/>
                            <w:bCs/>
                            <w:sz w:val="32"/>
                            <w:szCs w:val="32"/>
                          </w:rPr>
                        </w:pPr>
                        <w:r w:rsidRPr="000044ED">
                          <w:rPr>
                            <w:rFonts w:ascii="Comic Sans MS" w:hAnsi="Comic Sans MS"/>
                            <w:b/>
                            <w:bCs/>
                            <w:sz w:val="32"/>
                            <w:szCs w:val="32"/>
                          </w:rPr>
                          <w:t>Content</w:t>
                        </w:r>
                      </w:p>
                      <w:p w14:paraId="0C3CC954"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parents and carers</w:t>
                        </w:r>
                      </w:p>
                      <w:p w14:paraId="13045477" w14:textId="77777777" w:rsidR="00C70E98" w:rsidRPr="00250DC8" w:rsidRDefault="00C70E98" w:rsidP="00C70E98">
                        <w:pPr>
                          <w:pStyle w:val="ListParagraph"/>
                          <w:numPr>
                            <w:ilvl w:val="0"/>
                            <w:numId w:val="33"/>
                          </w:numPr>
                          <w:suppressAutoHyphens w:val="0"/>
                          <w:autoSpaceDN/>
                          <w:spacing w:after="0" w:line="240" w:lineRule="auto"/>
                          <w:rPr>
                            <w:rStyle w:val="Hyperlink"/>
                            <w:rFonts w:eastAsia="Times New Roman" w:cs="Calibri"/>
                            <w:kern w:val="0"/>
                            <w:lang w:eastAsia="en-GB"/>
                          </w:rPr>
                        </w:pPr>
                        <w:r w:rsidRPr="00250DC8">
                          <w:fldChar w:fldCharType="begin"/>
                        </w:r>
                        <w:r w:rsidRPr="00250DC8">
                          <w:instrText>HYPERLINK  \l "_Leeds_Parent_Carer"</w:instrText>
                        </w:r>
                        <w:r w:rsidRPr="00250DC8">
                          <w:fldChar w:fldCharType="separate"/>
                        </w:r>
                        <w:r w:rsidRPr="00250DC8">
                          <w:rPr>
                            <w:rStyle w:val="Hyperlink"/>
                          </w:rPr>
                          <w:t>Leeds Parent Carer Forum</w:t>
                        </w:r>
                      </w:p>
                      <w:p w14:paraId="28290E82" w14:textId="6256DF78" w:rsidR="00C70E98" w:rsidRPr="00250DC8" w:rsidRDefault="00C70E98" w:rsidP="00C70E98">
                        <w:pPr>
                          <w:pStyle w:val="ListParagraph"/>
                          <w:numPr>
                            <w:ilvl w:val="0"/>
                            <w:numId w:val="33"/>
                          </w:numPr>
                          <w:suppressAutoHyphens w:val="0"/>
                          <w:autoSpaceDN/>
                          <w:spacing w:after="0" w:line="240" w:lineRule="auto"/>
                          <w:rPr>
                            <w:rStyle w:val="Hyperlink"/>
                            <w:rFonts w:eastAsia="Times New Roman" w:cs="Calibri"/>
                            <w:color w:val="auto"/>
                            <w:kern w:val="0"/>
                            <w:u w:val="none"/>
                            <w:lang w:eastAsia="en-GB"/>
                          </w:rPr>
                        </w:pPr>
                        <w:r w:rsidRPr="00250DC8">
                          <w:fldChar w:fldCharType="end"/>
                        </w:r>
                        <w:hyperlink w:anchor="_Early_Help,_Leeds" w:history="1">
                          <w:r w:rsidR="004A6FA6" w:rsidRPr="00250DC8">
                            <w:rPr>
                              <w:rStyle w:val="Hyperlink"/>
                            </w:rPr>
                            <w:t xml:space="preserve">Early Help, Leeds City Council </w:t>
                          </w:r>
                        </w:hyperlink>
                        <w:r w:rsidR="004A6FA6" w:rsidRPr="00250DC8">
                          <w:rPr>
                            <w:rStyle w:val="Hyperlink"/>
                            <w:rFonts w:eastAsia="Times New Roman" w:cs="Calibri"/>
                            <w:color w:val="auto"/>
                            <w:kern w:val="0"/>
                            <w:u w:val="none"/>
                            <w:lang w:eastAsia="en-GB"/>
                          </w:rPr>
                          <w:t xml:space="preserve"> </w:t>
                        </w:r>
                      </w:p>
                      <w:p w14:paraId="0716155E" w14:textId="19EB2B1C" w:rsidR="00C70E98" w:rsidRPr="00250DC8" w:rsidRDefault="004A6FA6" w:rsidP="004A6FA6">
                        <w:pPr>
                          <w:pStyle w:val="ListParagraph"/>
                          <w:numPr>
                            <w:ilvl w:val="0"/>
                            <w:numId w:val="33"/>
                          </w:numPr>
                          <w:suppressAutoHyphens w:val="0"/>
                          <w:autoSpaceDN/>
                          <w:spacing w:after="0" w:line="240" w:lineRule="auto"/>
                          <w:rPr>
                            <w:rStyle w:val="Hyperlink"/>
                            <w:rFonts w:eastAsia="Times New Roman" w:cs="Calibri"/>
                            <w:kern w:val="0"/>
                            <w:lang w:eastAsia="en-GB"/>
                          </w:rPr>
                        </w:pPr>
                        <w:r w:rsidRPr="00250DC8">
                          <w:fldChar w:fldCharType="begin"/>
                        </w:r>
                        <w:r w:rsidRPr="00250DC8">
                          <w:instrText>HYPERLINK  \l "_SEND_Commissioning_Team,"</w:instrText>
                        </w:r>
                        <w:r w:rsidRPr="00250DC8">
                          <w:fldChar w:fldCharType="separate"/>
                        </w:r>
                        <w:r w:rsidRPr="00250DC8">
                          <w:rPr>
                            <w:rStyle w:val="Hyperlink"/>
                          </w:rPr>
                          <w:t>SEND Commissioning Team, Leeds City Council</w:t>
                        </w:r>
                      </w:p>
                      <w:p w14:paraId="4B332AC3" w14:textId="57D20AA7" w:rsidR="00250DC8" w:rsidRPr="00250DC8" w:rsidRDefault="004A6FA6" w:rsidP="00C70E98">
                        <w:pPr>
                          <w:pStyle w:val="ListParagraph"/>
                          <w:numPr>
                            <w:ilvl w:val="0"/>
                            <w:numId w:val="33"/>
                          </w:numPr>
                          <w:suppressAutoHyphens w:val="0"/>
                          <w:autoSpaceDN/>
                          <w:spacing w:after="0" w:line="240" w:lineRule="auto"/>
                          <w:rPr>
                            <w:rFonts w:eastAsia="Times New Roman" w:cs="Calibri"/>
                            <w:color w:val="0000FF"/>
                            <w:kern w:val="0"/>
                            <w:u w:val="single"/>
                            <w:lang w:eastAsia="en-GB"/>
                          </w:rPr>
                        </w:pPr>
                        <w:r w:rsidRPr="00250DC8">
                          <w:fldChar w:fldCharType="end"/>
                        </w:r>
                        <w:hyperlink w:anchor="_SEND_Transformation_Team_2" w:history="1">
                          <w:r w:rsidR="00250DC8" w:rsidRPr="00250DC8">
                            <w:rPr>
                              <w:rStyle w:val="Hyperlink"/>
                            </w:rPr>
                            <w:t>Children and Families Transformation Team, Leeds City Council</w:t>
                          </w:r>
                        </w:hyperlink>
                      </w:p>
                      <w:p w14:paraId="124DEA67" w14:textId="34946E05" w:rsidR="00C70E98" w:rsidRDefault="00C70E98" w:rsidP="00C70E98">
                        <w:pPr>
                          <w:suppressAutoHyphens w:val="0"/>
                          <w:autoSpaceDN/>
                          <w:spacing w:after="0" w:line="240" w:lineRule="auto"/>
                          <w:rPr>
                            <w:rFonts w:eastAsia="Times New Roman" w:cs="Calibri"/>
                            <w:kern w:val="0"/>
                            <w:sz w:val="28"/>
                            <w:szCs w:val="28"/>
                            <w:lang w:eastAsia="en-GB"/>
                          </w:rPr>
                        </w:pPr>
                      </w:p>
                      <w:p w14:paraId="52263993" w14:textId="77777777" w:rsidR="00C70E98" w:rsidRPr="0099284D" w:rsidRDefault="00C70E98" w:rsidP="00C70E98">
                        <w:pPr>
                          <w:spacing w:after="0" w:line="240" w:lineRule="auto"/>
                          <w:rPr>
                            <w:rFonts w:cs="Calibri"/>
                            <w:sz w:val="28"/>
                            <w:szCs w:val="28"/>
                          </w:rPr>
                        </w:pPr>
                        <w:r w:rsidRPr="0099284D">
                          <w:rPr>
                            <w:rFonts w:cs="Calibri"/>
                            <w:sz w:val="28"/>
                            <w:szCs w:val="28"/>
                          </w:rPr>
                          <w:t>Voice and influence of children and young people</w:t>
                        </w:r>
                      </w:p>
                      <w:p w14:paraId="1F7B932C" w14:textId="642C9E3F" w:rsidR="00C70E98" w:rsidRPr="00250DC8" w:rsidRDefault="004A6FA6" w:rsidP="00C70E98">
                        <w:pPr>
                          <w:pStyle w:val="ListParagraph"/>
                          <w:numPr>
                            <w:ilvl w:val="0"/>
                            <w:numId w:val="28"/>
                          </w:numPr>
                          <w:spacing w:after="0" w:line="240" w:lineRule="auto"/>
                          <w:rPr>
                            <w:rStyle w:val="Hyperlink"/>
                            <w:rFonts w:cs="Calibri"/>
                          </w:rPr>
                        </w:pPr>
                        <w:r w:rsidRPr="00250DC8">
                          <w:fldChar w:fldCharType="begin"/>
                        </w:r>
                        <w:r w:rsidRPr="00250DC8">
                          <w:instrText>HYPERLINK  \l "_Leeds_SEND_Youth"</w:instrText>
                        </w:r>
                        <w:r w:rsidRPr="00250DC8">
                          <w:fldChar w:fldCharType="separate"/>
                        </w:r>
                        <w:r w:rsidR="00C70E98" w:rsidRPr="00250DC8">
                          <w:rPr>
                            <w:rStyle w:val="Hyperlink"/>
                          </w:rPr>
                          <w:t xml:space="preserve">Voice, Influence and Change Team </w:t>
                        </w:r>
                      </w:p>
                      <w:p w14:paraId="0AA336AD" w14:textId="5BB2FC61" w:rsidR="004A6FA6" w:rsidRPr="00250DC8" w:rsidRDefault="004A6FA6" w:rsidP="00C70E98">
                        <w:pPr>
                          <w:pStyle w:val="ListParagraph"/>
                          <w:numPr>
                            <w:ilvl w:val="0"/>
                            <w:numId w:val="28"/>
                          </w:numPr>
                          <w:spacing w:after="0" w:line="240" w:lineRule="auto"/>
                          <w:rPr>
                            <w:rFonts w:cs="Calibri"/>
                          </w:rPr>
                        </w:pPr>
                        <w:r w:rsidRPr="00250DC8">
                          <w:fldChar w:fldCharType="end"/>
                        </w:r>
                        <w:hyperlink w:anchor="_Learning_provisions_1" w:history="1">
                          <w:r w:rsidRPr="00250DC8">
                            <w:rPr>
                              <w:rStyle w:val="Hyperlink"/>
                            </w:rPr>
                            <w:t>Learning Provisions</w:t>
                          </w:r>
                        </w:hyperlink>
                        <w:r w:rsidRPr="00250DC8">
                          <w:t xml:space="preserve"> </w:t>
                        </w:r>
                      </w:p>
                      <w:p w14:paraId="69054A18" w14:textId="2E812ADC" w:rsidR="004A6FA6" w:rsidRPr="00250DC8" w:rsidRDefault="005B6C21" w:rsidP="00C70E98">
                        <w:pPr>
                          <w:pStyle w:val="ListParagraph"/>
                          <w:numPr>
                            <w:ilvl w:val="0"/>
                            <w:numId w:val="28"/>
                          </w:numPr>
                          <w:spacing w:after="0" w:line="240" w:lineRule="auto"/>
                          <w:rPr>
                            <w:rStyle w:val="Hyperlink"/>
                            <w:rFonts w:cs="Calibri"/>
                            <w:color w:val="auto"/>
                            <w:u w:val="none"/>
                          </w:rPr>
                        </w:pPr>
                        <w:hyperlink w:anchor="_Leeds_3_in" w:history="1">
                          <w:r w:rsidR="004A6FA6" w:rsidRPr="00250DC8">
                            <w:rPr>
                              <w:rStyle w:val="Hyperlink"/>
                            </w:rPr>
                            <w:t>Health</w:t>
                          </w:r>
                        </w:hyperlink>
                      </w:p>
                      <w:p w14:paraId="35266113" w14:textId="12D5E4EB" w:rsidR="00250DC8" w:rsidRPr="00250DC8" w:rsidRDefault="005B6C21" w:rsidP="00C70E98">
                        <w:pPr>
                          <w:pStyle w:val="ListParagraph"/>
                          <w:numPr>
                            <w:ilvl w:val="0"/>
                            <w:numId w:val="28"/>
                          </w:numPr>
                          <w:spacing w:after="0" w:line="240" w:lineRule="auto"/>
                          <w:rPr>
                            <w:rFonts w:cs="Calibri"/>
                          </w:rPr>
                        </w:pPr>
                        <w:hyperlink w:anchor="_SEND_Transformation_Team_1" w:history="1">
                          <w:r w:rsidR="00250DC8" w:rsidRPr="00250DC8">
                            <w:rPr>
                              <w:rStyle w:val="Hyperlink"/>
                            </w:rPr>
                            <w:t>Children and Families Transformation Team, Leeds City Council</w:t>
                          </w:r>
                        </w:hyperlink>
                      </w:p>
                      <w:p w14:paraId="5A3BFBEC" w14:textId="16C29B53" w:rsidR="004A6FA6" w:rsidRPr="00250DC8" w:rsidRDefault="005B6C21" w:rsidP="00C70E98">
                        <w:pPr>
                          <w:pStyle w:val="ListParagraph"/>
                          <w:numPr>
                            <w:ilvl w:val="0"/>
                            <w:numId w:val="28"/>
                          </w:numPr>
                          <w:spacing w:after="0" w:line="240" w:lineRule="auto"/>
                          <w:rPr>
                            <w:rFonts w:cs="Calibri"/>
                          </w:rPr>
                        </w:pPr>
                        <w:hyperlink w:anchor="_Family_Hubs,_Leeds" w:history="1">
                          <w:r w:rsidR="004A6FA6" w:rsidRPr="00250DC8">
                            <w:rPr>
                              <w:rStyle w:val="Hyperlink"/>
                            </w:rPr>
                            <w:t>Family Hubs, Leeds City Council</w:t>
                          </w:r>
                        </w:hyperlink>
                        <w:r w:rsidR="004A6FA6" w:rsidRPr="00250DC8">
                          <w:t xml:space="preserve"> </w:t>
                        </w:r>
                      </w:p>
                      <w:p w14:paraId="08E1BD1D" w14:textId="77777777" w:rsidR="00C70E98" w:rsidRPr="000044ED" w:rsidRDefault="00C70E98" w:rsidP="00C70E98">
                        <w:pPr>
                          <w:suppressAutoHyphens w:val="0"/>
                          <w:autoSpaceDN/>
                          <w:spacing w:after="0" w:line="240" w:lineRule="auto"/>
                          <w:rPr>
                            <w:rFonts w:eastAsia="Times New Roman" w:cs="Calibri"/>
                            <w:kern w:val="0"/>
                            <w:sz w:val="28"/>
                            <w:szCs w:val="28"/>
                            <w:lang w:eastAsia="en-GB"/>
                          </w:rPr>
                        </w:pPr>
                      </w:p>
                      <w:p w14:paraId="5720B7DB" w14:textId="77777777" w:rsidR="00C70E98" w:rsidRDefault="00C70E98" w:rsidP="00C70E98">
                        <w:pPr>
                          <w:spacing w:after="0" w:line="240" w:lineRule="auto"/>
                          <w:rPr>
                            <w:rFonts w:cs="Calibri"/>
                            <w:sz w:val="28"/>
                            <w:szCs w:val="28"/>
                          </w:rPr>
                        </w:pPr>
                        <w:r w:rsidRPr="0099284D">
                          <w:rPr>
                            <w:rFonts w:cs="Calibri"/>
                            <w:sz w:val="28"/>
                            <w:szCs w:val="28"/>
                          </w:rPr>
                          <w:t xml:space="preserve">Voice and influence involving both parents, carers, children, and young </w:t>
                        </w:r>
                        <w:proofErr w:type="gramStart"/>
                        <w:r w:rsidRPr="0099284D">
                          <w:rPr>
                            <w:rFonts w:cs="Calibri"/>
                            <w:sz w:val="28"/>
                            <w:szCs w:val="28"/>
                          </w:rPr>
                          <w:t>people</w:t>
                        </w:r>
                        <w:proofErr w:type="gramEnd"/>
                      </w:p>
                      <w:p w14:paraId="45F11E05" w14:textId="0D834C16" w:rsidR="004A6FA6" w:rsidRPr="00250DC8" w:rsidRDefault="004A6FA6" w:rsidP="00C70E98">
                        <w:pPr>
                          <w:pStyle w:val="ListParagraph"/>
                          <w:numPr>
                            <w:ilvl w:val="0"/>
                            <w:numId w:val="29"/>
                          </w:numPr>
                          <w:spacing w:after="0" w:line="240" w:lineRule="auto"/>
                          <w:rPr>
                            <w:rStyle w:val="Hyperlink"/>
                          </w:rPr>
                        </w:pPr>
                        <w:r w:rsidRPr="00250DC8">
                          <w:fldChar w:fldCharType="begin"/>
                        </w:r>
                        <w:r w:rsidRPr="00250DC8">
                          <w:instrText>HYPERLINK  \l "_Healthwatch_and_West"</w:instrText>
                        </w:r>
                        <w:r w:rsidRPr="00250DC8">
                          <w:fldChar w:fldCharType="separate"/>
                        </w:r>
                        <w:r w:rsidRPr="00250DC8">
                          <w:rPr>
                            <w:rStyle w:val="Hyperlink"/>
                          </w:rPr>
                          <w:t>Healthwatch and West Yorkshire Voice</w:t>
                        </w:r>
                      </w:p>
                      <w:p w14:paraId="1D3A40DA" w14:textId="720B33F0" w:rsidR="00C70E98" w:rsidRPr="00DA1661" w:rsidRDefault="004A6FA6" w:rsidP="00250DC8">
                        <w:pPr>
                          <w:ind w:left="360"/>
                        </w:pPr>
                        <w:r w:rsidRPr="00250DC8">
                          <w:fldChar w:fldCharType="end"/>
                        </w:r>
                        <w:r w:rsidR="00C70E98" w:rsidRPr="00DA1661">
                          <w:t xml:space="preserve"> </w:t>
                        </w:r>
                      </w:p>
                    </w:txbxContent>
                  </v:textbox>
                </v:shape>
                <w10:wrap type="square"/>
              </v:group>
            </w:pict>
          </mc:Fallback>
        </mc:AlternateContent>
      </w:r>
      <w:r w:rsidR="000771D6">
        <w:rPr>
          <w:rFonts w:ascii="Comic Sans MS" w:hAnsi="Comic Sans MS"/>
          <w:b/>
          <w:bCs/>
          <w:noProof/>
          <w:color w:val="3333CC"/>
          <w:sz w:val="40"/>
          <w:szCs w:val="40"/>
          <w14:ligatures w14:val="standardContextual"/>
        </w:rPr>
        <mc:AlternateContent>
          <mc:Choice Requires="wpg">
            <w:drawing>
              <wp:anchor distT="0" distB="0" distL="114300" distR="114300" simplePos="0" relativeHeight="251689472" behindDoc="0" locked="0" layoutInCell="1" allowOverlap="1" wp14:anchorId="1233FC0E" wp14:editId="4681A770">
                <wp:simplePos x="0" y="0"/>
                <wp:positionH relativeFrom="column">
                  <wp:posOffset>325755</wp:posOffset>
                </wp:positionH>
                <wp:positionV relativeFrom="paragraph">
                  <wp:posOffset>88900</wp:posOffset>
                </wp:positionV>
                <wp:extent cx="6094730" cy="2362200"/>
                <wp:effectExtent l="19050" t="19050" r="39370" b="38100"/>
                <wp:wrapSquare wrapText="bothSides"/>
                <wp:docPr id="254650106" name="Group 3"/>
                <wp:cNvGraphicFramePr/>
                <a:graphic xmlns:a="http://schemas.openxmlformats.org/drawingml/2006/main">
                  <a:graphicData uri="http://schemas.microsoft.com/office/word/2010/wordprocessingGroup">
                    <wpg:wgp>
                      <wpg:cNvGrpSpPr/>
                      <wpg:grpSpPr>
                        <a:xfrm>
                          <a:off x="0" y="0"/>
                          <a:ext cx="6094730" cy="2362200"/>
                          <a:chOff x="0" y="0"/>
                          <a:chExt cx="6094730" cy="2563495"/>
                        </a:xfrm>
                      </wpg:grpSpPr>
                      <wps:wsp>
                        <wps:cNvPr id="1934309654" name="Text Box 1"/>
                        <wps:cNvSpPr txBox="1">
                          <a:spLocks noChangeArrowheads="1"/>
                        </wps:cNvSpPr>
                        <wps:spPr bwMode="auto">
                          <a:xfrm>
                            <a:off x="0" y="0"/>
                            <a:ext cx="6094730" cy="2563495"/>
                          </a:xfrm>
                          <a:prstGeom prst="rect">
                            <a:avLst/>
                          </a:prstGeom>
                          <a:solidFill>
                            <a:srgbClr val="FFFFFF"/>
                          </a:solidFill>
                          <a:ln w="57150">
                            <a:solidFill>
                              <a:srgbClr val="3333CC"/>
                            </a:solidFill>
                            <a:miter lim="800000"/>
                            <a:headEnd/>
                            <a:tailEnd/>
                          </a:ln>
                        </wps:spPr>
                        <wps:txbx>
                          <w:txbxContent>
                            <w:p w14:paraId="31747051" w14:textId="77777777" w:rsidR="00C70E98" w:rsidRDefault="00C70E98" w:rsidP="00C70E98"/>
                          </w:txbxContent>
                        </wps:txbx>
                        <wps:bodyPr rot="0" vert="horz" wrap="square" lIns="91440" tIns="45720" rIns="91440" bIns="45720" anchor="t" anchorCtr="0">
                          <a:noAutofit/>
                        </wps:bodyPr>
                      </wps:wsp>
                      <wps:wsp>
                        <wps:cNvPr id="19" name="Text Box 2"/>
                        <wps:cNvSpPr txBox="1">
                          <a:spLocks noChangeArrowheads="1"/>
                        </wps:cNvSpPr>
                        <wps:spPr bwMode="auto">
                          <a:xfrm>
                            <a:off x="109287" y="109287"/>
                            <a:ext cx="5807075" cy="2310063"/>
                          </a:xfrm>
                          <a:prstGeom prst="rect">
                            <a:avLst/>
                          </a:prstGeom>
                          <a:solidFill>
                            <a:srgbClr val="FFFFFF"/>
                          </a:solidFill>
                          <a:ln w="9525">
                            <a:noFill/>
                            <a:miter lim="800000"/>
                            <a:headEnd/>
                            <a:tailEnd/>
                          </a:ln>
                        </wps:spPr>
                        <wps:txbx>
                          <w:txbxContent>
                            <w:p w14:paraId="3E935255" w14:textId="77777777" w:rsidR="00C70E98" w:rsidRPr="008E4529" w:rsidRDefault="00C70E98" w:rsidP="00C70E98">
                              <w:pPr>
                                <w:spacing w:after="0" w:line="240" w:lineRule="auto"/>
                                <w:rPr>
                                  <w:rFonts w:ascii="Comic Sans MS" w:hAnsi="Comic Sans MS"/>
                                  <w:b/>
                                  <w:bCs/>
                                  <w:sz w:val="32"/>
                                  <w:szCs w:val="32"/>
                                </w:rPr>
                              </w:pPr>
                              <w:r>
                                <w:rPr>
                                  <w:rFonts w:ascii="Comic Sans MS" w:hAnsi="Comic Sans MS"/>
                                  <w:b/>
                                  <w:bCs/>
                                  <w:sz w:val="32"/>
                                  <w:szCs w:val="32"/>
                                </w:rPr>
                                <w:t>Purpose of the report</w:t>
                              </w:r>
                            </w:p>
                            <w:p w14:paraId="34CA5794"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 xml:space="preserve">Collate voice and influence work from across the city to share with children and families’ strategic boards, </w:t>
                              </w:r>
                              <w:proofErr w:type="gramStart"/>
                              <w:r w:rsidRPr="005818E3">
                                <w:rPr>
                                  <w:rFonts w:eastAsia="Times New Roman" w:cs="Calibri"/>
                                  <w:kern w:val="0"/>
                                  <w:lang w:eastAsia="en-GB"/>
                                </w:rPr>
                                <w:t>councillors</w:t>
                              </w:r>
                              <w:proofErr w:type="gramEnd"/>
                              <w:r w:rsidRPr="005818E3">
                                <w:rPr>
                                  <w:rFonts w:eastAsia="Times New Roman" w:cs="Calibri"/>
                                  <w:kern w:val="0"/>
                                  <w:lang w:eastAsia="en-GB"/>
                                </w:rPr>
                                <w:t xml:space="preserve"> and partners.</w:t>
                              </w:r>
                            </w:p>
                            <w:p w14:paraId="518E944B"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Champion good practice and shine a light on the valuable work services and organisations do.</w:t>
                              </w:r>
                            </w:p>
                            <w:p w14:paraId="65DBDEAE"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 xml:space="preserve">Raise awareness of the big issues being shared by the children, young </w:t>
                              </w:r>
                              <w:proofErr w:type="gramStart"/>
                              <w:r w:rsidRPr="005818E3">
                                <w:rPr>
                                  <w:rFonts w:eastAsia="Times New Roman" w:cs="Calibri"/>
                                  <w:kern w:val="0"/>
                                  <w:lang w:eastAsia="en-GB"/>
                                </w:rPr>
                                <w:t>people</w:t>
                              </w:r>
                              <w:proofErr w:type="gramEnd"/>
                              <w:r w:rsidRPr="005818E3">
                                <w:rPr>
                                  <w:rFonts w:eastAsia="Times New Roman" w:cs="Calibri"/>
                                  <w:kern w:val="0"/>
                                  <w:lang w:eastAsia="en-GB"/>
                                </w:rPr>
                                <w:t xml:space="preserve"> and families.</w:t>
                              </w:r>
                            </w:p>
                            <w:p w14:paraId="3EFAA675"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Help services and organisations to link with colleagues and encourage them to work in partnership to reduce duplication.</w:t>
                              </w:r>
                            </w:p>
                            <w:p w14:paraId="30D0A9E6"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Help services and organisations to deliver ‘best practice’ voice and influence by reflecting on their work in line with the 5 O’s model.</w:t>
                              </w:r>
                            </w:p>
                            <w:p w14:paraId="5012BCC3" w14:textId="77777777" w:rsidR="00C70E98" w:rsidRPr="0099284D" w:rsidRDefault="00C70E98" w:rsidP="00C70E98">
                              <w:pPr>
                                <w:spacing w:after="0" w:line="240" w:lineRule="auto"/>
                                <w:rPr>
                                  <w:rFonts w:cs="Calibri"/>
                                  <w:sz w:val="28"/>
                                  <w:szCs w:val="28"/>
                                </w:rPr>
                              </w:pPr>
                            </w:p>
                            <w:p w14:paraId="79E0675E" w14:textId="77777777" w:rsidR="00C70E98" w:rsidRDefault="00C70E98" w:rsidP="00C70E98"/>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3FC0E" id="Group 3" o:spid="_x0000_s1030" style="position:absolute;margin-left:25.65pt;margin-top:7pt;width:479.9pt;height:186pt;z-index:251689472;mso-height-relative:margin" coordsize="60947,2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">
                <v:shape id="Text Box 1" o:spid="_x0000_s1031" type="#_x0000_t202" style="position:absolute;width:60947;height:25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" strokecolor="#33c" strokeweight="4.5pt">
                  <v:textbox>
                    <w:txbxContent>
                      <w:p w14:paraId="31747051" w14:textId="77777777" w:rsidR="00C70E98" w:rsidRDefault="00C70E98" w:rsidP="00C70E98"/>
                    </w:txbxContent>
                  </v:textbox>
                </v:shape>
                <v:shape id="Text Box 2" o:spid="_x0000_s1032" type="#_x0000_t202" style="position:absolute;left:1092;top:1092;width:58071;height:2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E935255" w14:textId="77777777" w:rsidR="00C70E98" w:rsidRPr="008E4529" w:rsidRDefault="00C70E98" w:rsidP="00C70E98">
                        <w:pPr>
                          <w:spacing w:after="0" w:line="240" w:lineRule="auto"/>
                          <w:rPr>
                            <w:rFonts w:ascii="Comic Sans MS" w:hAnsi="Comic Sans MS"/>
                            <w:b/>
                            <w:bCs/>
                            <w:sz w:val="32"/>
                            <w:szCs w:val="32"/>
                          </w:rPr>
                        </w:pPr>
                        <w:r>
                          <w:rPr>
                            <w:rFonts w:ascii="Comic Sans MS" w:hAnsi="Comic Sans MS"/>
                            <w:b/>
                            <w:bCs/>
                            <w:sz w:val="32"/>
                            <w:szCs w:val="32"/>
                          </w:rPr>
                          <w:t>Purpose of the report</w:t>
                        </w:r>
                      </w:p>
                      <w:p w14:paraId="34CA5794"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Collate voice and influence work from across the city to share with children and families’ strategic boards, councillors and partners.</w:t>
                        </w:r>
                      </w:p>
                      <w:p w14:paraId="518E944B"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Champion good practice and shine a light on the valuable work services and organisations do.</w:t>
                        </w:r>
                      </w:p>
                      <w:p w14:paraId="65DBDEAE"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Raise awareness of the big issues being shared by the children, young people and families.</w:t>
                        </w:r>
                      </w:p>
                      <w:p w14:paraId="3EFAA675"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Help services and organisations to link with colleagues and encourage them to work in partnership to reduce duplication.</w:t>
                        </w:r>
                      </w:p>
                      <w:p w14:paraId="30D0A9E6" w14:textId="77777777" w:rsidR="00C70E98" w:rsidRPr="005818E3" w:rsidRDefault="00C70E98" w:rsidP="00C70E98">
                        <w:pPr>
                          <w:numPr>
                            <w:ilvl w:val="0"/>
                            <w:numId w:val="11"/>
                          </w:numPr>
                          <w:suppressAutoHyphens w:val="0"/>
                          <w:autoSpaceDN/>
                          <w:spacing w:after="0" w:line="240" w:lineRule="auto"/>
                          <w:rPr>
                            <w:rFonts w:eastAsia="Times New Roman" w:cs="Calibri"/>
                            <w:kern w:val="0"/>
                            <w:lang w:eastAsia="en-GB"/>
                          </w:rPr>
                        </w:pPr>
                        <w:r w:rsidRPr="005818E3">
                          <w:rPr>
                            <w:rFonts w:eastAsia="Times New Roman" w:cs="Calibri"/>
                            <w:kern w:val="0"/>
                            <w:lang w:eastAsia="en-GB"/>
                          </w:rPr>
                          <w:t>Help services and organisations to deliver ‘best practice’ voice and influence by reflecting on their work in line with the 5 O’s model.</w:t>
                        </w:r>
                      </w:p>
                      <w:p w14:paraId="5012BCC3" w14:textId="77777777" w:rsidR="00C70E98" w:rsidRPr="0099284D" w:rsidRDefault="00C70E98" w:rsidP="00C70E98">
                        <w:pPr>
                          <w:spacing w:after="0" w:line="240" w:lineRule="auto"/>
                          <w:rPr>
                            <w:rFonts w:cs="Calibri"/>
                            <w:sz w:val="28"/>
                            <w:szCs w:val="28"/>
                          </w:rPr>
                        </w:pPr>
                      </w:p>
                      <w:p w14:paraId="79E0675E" w14:textId="77777777" w:rsidR="00C70E98" w:rsidRDefault="00C70E98" w:rsidP="00C70E98"/>
                    </w:txbxContent>
                  </v:textbox>
                </v:shape>
                <w10:wrap type="square"/>
              </v:group>
            </w:pict>
          </mc:Fallback>
        </mc:AlternateContent>
      </w:r>
      <w:r w:rsidR="00C70E98">
        <w:rPr>
          <w:rFonts w:ascii="Comic Sans MS" w:hAnsi="Comic Sans MS"/>
          <w:b/>
          <w:bCs/>
          <w:color w:val="3333CC"/>
          <w:sz w:val="40"/>
          <w:szCs w:val="40"/>
        </w:rPr>
        <w:br w:type="page"/>
      </w:r>
    </w:p>
    <w:p w14:paraId="18EFED34" w14:textId="7F4C658B" w:rsidR="00654899" w:rsidRDefault="00654899" w:rsidP="002978AE">
      <w:pPr>
        <w:suppressAutoHyphens w:val="0"/>
        <w:autoSpaceDN/>
        <w:spacing w:after="0" w:line="240" w:lineRule="auto"/>
        <w:rPr>
          <w:rFonts w:ascii="Comic Sans MS" w:hAnsi="Comic Sans MS"/>
          <w:b/>
          <w:bCs/>
          <w:color w:val="3333CC"/>
          <w:sz w:val="40"/>
          <w:szCs w:val="40"/>
        </w:rPr>
      </w:pPr>
      <w:bookmarkStart w:id="1" w:name="_Hlk180585969"/>
      <w:bookmarkStart w:id="2" w:name="_Hlk195696162"/>
      <w:r>
        <w:rPr>
          <w:rFonts w:ascii="Comic Sans MS" w:hAnsi="Comic Sans MS"/>
          <w:b/>
          <w:bCs/>
          <w:color w:val="3333CC"/>
          <w:sz w:val="40"/>
          <w:szCs w:val="40"/>
        </w:rPr>
        <w:lastRenderedPageBreak/>
        <w:t>Voice and influence of parents and carers</w:t>
      </w:r>
    </w:p>
    <w:p w14:paraId="49B5FCB4" w14:textId="7526E2CA" w:rsidR="00654899" w:rsidRPr="002978AE" w:rsidRDefault="00654899"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654899" w:rsidRPr="00416259" w14:paraId="724D0C7F" w14:textId="77777777" w:rsidTr="00863CC4">
        <w:tc>
          <w:tcPr>
            <w:tcW w:w="22817" w:type="dxa"/>
            <w:gridSpan w:val="5"/>
            <w:shd w:val="clear" w:color="auto" w:fill="3333CC"/>
          </w:tcPr>
          <w:p w14:paraId="68327205" w14:textId="6DF1630B" w:rsidR="00654899" w:rsidRPr="00416259" w:rsidRDefault="00654899" w:rsidP="00863CC4">
            <w:pPr>
              <w:pStyle w:val="Heading1"/>
              <w:spacing w:before="0" w:line="240" w:lineRule="auto"/>
              <w:rPr>
                <w:rFonts w:ascii="Calibri" w:hAnsi="Calibri" w:cs="Calibri"/>
                <w:b/>
                <w:bCs/>
                <w:sz w:val="36"/>
                <w:szCs w:val="36"/>
              </w:rPr>
            </w:pPr>
            <w:bookmarkStart w:id="3" w:name="_Leeds_Parent_Carer"/>
            <w:bookmarkEnd w:id="3"/>
            <w:r>
              <w:rPr>
                <w:rFonts w:ascii="Calibri" w:hAnsi="Calibri" w:cs="Calibri"/>
                <w:b/>
                <w:bCs/>
                <w:color w:val="FFFFFF" w:themeColor="background1"/>
                <w:sz w:val="36"/>
                <w:szCs w:val="36"/>
              </w:rPr>
              <w:t>Leeds Parent Carer Forum</w:t>
            </w:r>
          </w:p>
        </w:tc>
      </w:tr>
      <w:tr w:rsidR="00654899" w:rsidRPr="00BE5654" w14:paraId="34984E12" w14:textId="77777777" w:rsidTr="003F19F8">
        <w:tc>
          <w:tcPr>
            <w:tcW w:w="4106" w:type="dxa"/>
            <w:shd w:val="clear" w:color="auto" w:fill="C2C2F0"/>
          </w:tcPr>
          <w:p w14:paraId="10E54672"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46CC42E1" w14:textId="77777777" w:rsidR="00654899" w:rsidRPr="00BE5654" w:rsidRDefault="00654899" w:rsidP="00863CC4">
            <w:pPr>
              <w:spacing w:line="240" w:lineRule="auto"/>
              <w:rPr>
                <w:sz w:val="20"/>
                <w:szCs w:val="20"/>
              </w:rPr>
            </w:pPr>
            <w:r>
              <w:rPr>
                <w:i/>
                <w:iCs/>
                <w:sz w:val="20"/>
                <w:szCs w:val="20"/>
              </w:rPr>
              <w:t xml:space="preserve">Who consulted with </w:t>
            </w:r>
          </w:p>
        </w:tc>
        <w:tc>
          <w:tcPr>
            <w:tcW w:w="4394" w:type="dxa"/>
            <w:shd w:val="clear" w:color="auto" w:fill="C2C2F0"/>
          </w:tcPr>
          <w:p w14:paraId="252E85CF" w14:textId="1B97CF3E" w:rsidR="00654899" w:rsidRPr="00BE5654" w:rsidRDefault="00654899" w:rsidP="00863CC4">
            <w:pPr>
              <w:spacing w:line="240" w:lineRule="auto"/>
              <w:rPr>
                <w:b/>
                <w:bCs/>
                <w:sz w:val="24"/>
                <w:szCs w:val="24"/>
              </w:rPr>
            </w:pPr>
            <w:r w:rsidRPr="00BE5654">
              <w:rPr>
                <w:b/>
                <w:bCs/>
                <w:sz w:val="24"/>
                <w:szCs w:val="24"/>
              </w:rPr>
              <w:t>Opportunity</w:t>
            </w:r>
          </w:p>
          <w:p w14:paraId="04D02866" w14:textId="77777777" w:rsidR="00654899" w:rsidRPr="00BE5654" w:rsidRDefault="00654899" w:rsidP="00863CC4">
            <w:pPr>
              <w:spacing w:line="240" w:lineRule="auto"/>
              <w:rPr>
                <w:sz w:val="20"/>
                <w:szCs w:val="20"/>
              </w:rPr>
            </w:pPr>
            <w:r>
              <w:rPr>
                <w:i/>
                <w:iCs/>
                <w:sz w:val="20"/>
                <w:szCs w:val="20"/>
              </w:rPr>
              <w:t>The way you consulted and what about</w:t>
            </w:r>
          </w:p>
        </w:tc>
        <w:tc>
          <w:tcPr>
            <w:tcW w:w="2268" w:type="dxa"/>
            <w:shd w:val="clear" w:color="auto" w:fill="C2C2F0"/>
          </w:tcPr>
          <w:p w14:paraId="40AA8E7F"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6A2975E0"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539C071D"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23C9BD3A" w14:textId="77777777" w:rsidR="00654899" w:rsidRPr="00BE5654" w:rsidRDefault="00654899" w:rsidP="00863CC4">
            <w:pPr>
              <w:spacing w:line="240" w:lineRule="auto"/>
              <w:rPr>
                <w:i/>
                <w:iCs/>
                <w:sz w:val="20"/>
                <w:szCs w:val="20"/>
              </w:rPr>
            </w:pPr>
          </w:p>
        </w:tc>
        <w:tc>
          <w:tcPr>
            <w:tcW w:w="5386" w:type="dxa"/>
            <w:shd w:val="clear" w:color="auto" w:fill="C2C2F0"/>
          </w:tcPr>
          <w:p w14:paraId="0D6D1DCF"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2E1D4978" w14:textId="77777777" w:rsidR="00654899" w:rsidRPr="00BE5654" w:rsidRDefault="00654899" w:rsidP="00863CC4">
            <w:pPr>
              <w:spacing w:line="240" w:lineRule="auto"/>
              <w:rPr>
                <w:sz w:val="20"/>
                <w:szCs w:val="20"/>
              </w:rPr>
            </w:pPr>
            <w:r w:rsidRPr="00BE5654">
              <w:rPr>
                <w:i/>
                <w:iCs/>
                <w:sz w:val="20"/>
                <w:szCs w:val="20"/>
              </w:rPr>
              <w:t>Service / Partnership</w:t>
            </w:r>
          </w:p>
        </w:tc>
      </w:tr>
      <w:tr w:rsidR="00654899" w:rsidRPr="00915993" w14:paraId="731F8187" w14:textId="77777777" w:rsidTr="003F19F8">
        <w:tc>
          <w:tcPr>
            <w:tcW w:w="4106" w:type="dxa"/>
          </w:tcPr>
          <w:p w14:paraId="6F426496" w14:textId="77777777" w:rsidR="00080DE2" w:rsidRDefault="00080DE2" w:rsidP="00654899">
            <w:pPr>
              <w:spacing w:line="240" w:lineRule="auto"/>
              <w:rPr>
                <w:b/>
                <w:bCs/>
              </w:rPr>
            </w:pPr>
            <w:r>
              <w:rPr>
                <w:b/>
                <w:bCs/>
              </w:rPr>
              <w:t>Gathering the views of parents and carers of children with SEND</w:t>
            </w:r>
          </w:p>
          <w:p w14:paraId="5D3658C0" w14:textId="7D61A342" w:rsidR="00A73303" w:rsidRPr="001E7314" w:rsidRDefault="001E7314" w:rsidP="001E7314">
            <w:pPr>
              <w:pStyle w:val="ListParagraph"/>
              <w:numPr>
                <w:ilvl w:val="0"/>
                <w:numId w:val="73"/>
              </w:numPr>
              <w:spacing w:line="240" w:lineRule="auto"/>
            </w:pPr>
            <w:r w:rsidRPr="001E7314">
              <w:t>Members x 451 parent carers</w:t>
            </w:r>
          </w:p>
          <w:p w14:paraId="7AC9B636" w14:textId="2AF01250" w:rsidR="001E7314" w:rsidRPr="001E7314" w:rsidRDefault="001E7314" w:rsidP="001E7314">
            <w:pPr>
              <w:pStyle w:val="ListParagraph"/>
              <w:numPr>
                <w:ilvl w:val="0"/>
                <w:numId w:val="73"/>
              </w:numPr>
              <w:spacing w:line="240" w:lineRule="auto"/>
            </w:pPr>
            <w:r w:rsidRPr="001E7314">
              <w:t>Facebook group x 781 followers</w:t>
            </w:r>
          </w:p>
          <w:p w14:paraId="52DC14C1" w14:textId="77777777" w:rsidR="00041A9A" w:rsidRDefault="00041A9A" w:rsidP="00654899">
            <w:pPr>
              <w:spacing w:line="240" w:lineRule="auto"/>
              <w:rPr>
                <w:color w:val="FF0000"/>
              </w:rPr>
            </w:pPr>
          </w:p>
          <w:p w14:paraId="54352D26" w14:textId="2F1603E1" w:rsidR="00654899" w:rsidRPr="00AF6715" w:rsidRDefault="00654899" w:rsidP="001E7314">
            <w:pPr>
              <w:spacing w:line="240" w:lineRule="auto"/>
              <w:rPr>
                <w:color w:val="FF0000"/>
              </w:rPr>
            </w:pPr>
          </w:p>
        </w:tc>
        <w:tc>
          <w:tcPr>
            <w:tcW w:w="4394" w:type="dxa"/>
          </w:tcPr>
          <w:p w14:paraId="3A6D8266" w14:textId="18EFC7D0" w:rsidR="003763FD" w:rsidRPr="00AF6715" w:rsidRDefault="003763FD" w:rsidP="003763FD">
            <w:pPr>
              <w:spacing w:line="240" w:lineRule="auto"/>
            </w:pPr>
            <w:r w:rsidRPr="00AF6715">
              <w:t xml:space="preserve">The Leeds Parent Carer Forum provide opportunities for parents and carers to feedback their views and experiences about SEND Services. </w:t>
            </w:r>
          </w:p>
          <w:p w14:paraId="560CEA05" w14:textId="77777777" w:rsidR="003763FD" w:rsidRDefault="003763FD" w:rsidP="00654899">
            <w:pPr>
              <w:spacing w:line="240" w:lineRule="auto"/>
            </w:pPr>
          </w:p>
          <w:p w14:paraId="41694D19" w14:textId="16304D29" w:rsidR="00654899" w:rsidRPr="00AF6715" w:rsidRDefault="00654899" w:rsidP="00654899">
            <w:pPr>
              <w:spacing w:line="240" w:lineRule="auto"/>
            </w:pPr>
            <w:r w:rsidRPr="00AF6715">
              <w:t xml:space="preserve">Opportunities include: </w:t>
            </w:r>
          </w:p>
          <w:p w14:paraId="7FBF8EFF" w14:textId="77777777" w:rsidR="00654899" w:rsidRPr="00AF6715" w:rsidRDefault="00654899" w:rsidP="00654899">
            <w:pPr>
              <w:pStyle w:val="ListParagraph"/>
              <w:numPr>
                <w:ilvl w:val="0"/>
                <w:numId w:val="15"/>
              </w:numPr>
              <w:spacing w:line="240" w:lineRule="auto"/>
            </w:pPr>
            <w:r w:rsidRPr="00AF6715">
              <w:t>Parent carer support group network.</w:t>
            </w:r>
          </w:p>
          <w:p w14:paraId="72DDC172" w14:textId="77777777" w:rsidR="00654899" w:rsidRPr="00AF6715" w:rsidRDefault="00654899" w:rsidP="00654899">
            <w:pPr>
              <w:pStyle w:val="ListParagraph"/>
              <w:numPr>
                <w:ilvl w:val="0"/>
                <w:numId w:val="15"/>
              </w:numPr>
              <w:spacing w:line="240" w:lineRule="auto"/>
            </w:pPr>
            <w:r w:rsidRPr="00AF6715">
              <w:t xml:space="preserve">Annual Leeds Parent Carer conference. </w:t>
            </w:r>
          </w:p>
          <w:p w14:paraId="40533983" w14:textId="77777777" w:rsidR="00654899" w:rsidRPr="00AF6715" w:rsidRDefault="00654899" w:rsidP="00654899">
            <w:pPr>
              <w:pStyle w:val="ListParagraph"/>
              <w:numPr>
                <w:ilvl w:val="0"/>
                <w:numId w:val="15"/>
              </w:numPr>
              <w:spacing w:line="240" w:lineRule="auto"/>
            </w:pPr>
            <w:r w:rsidRPr="00AF6715">
              <w:t xml:space="preserve">Feedback via their website. </w:t>
            </w:r>
          </w:p>
          <w:p w14:paraId="53D21D3F" w14:textId="77777777" w:rsidR="00654899" w:rsidRPr="00AF6715" w:rsidRDefault="00654899" w:rsidP="00654899">
            <w:pPr>
              <w:pStyle w:val="ListParagraph"/>
              <w:numPr>
                <w:ilvl w:val="0"/>
                <w:numId w:val="15"/>
              </w:numPr>
              <w:spacing w:line="240" w:lineRule="auto"/>
            </w:pPr>
            <w:r w:rsidRPr="00AF6715">
              <w:t xml:space="preserve">Visiting parent support groups. </w:t>
            </w:r>
          </w:p>
          <w:p w14:paraId="7FEC3327" w14:textId="51BC39C3" w:rsidR="00654899" w:rsidRPr="00AF6715" w:rsidRDefault="00654899" w:rsidP="00654899"/>
        </w:tc>
        <w:tc>
          <w:tcPr>
            <w:tcW w:w="2268" w:type="dxa"/>
          </w:tcPr>
          <w:p w14:paraId="19EB2A9C" w14:textId="62FC3798" w:rsidR="00654899" w:rsidRPr="00AF6715" w:rsidRDefault="00654899" w:rsidP="00863CC4">
            <w:pPr>
              <w:spacing w:line="240" w:lineRule="auto"/>
            </w:pPr>
            <w:r w:rsidRPr="00AF6715">
              <w:rPr>
                <w:color w:val="000000"/>
              </w:rPr>
              <w:t xml:space="preserve">SEND Code of Practice </w:t>
            </w:r>
          </w:p>
        </w:tc>
        <w:tc>
          <w:tcPr>
            <w:tcW w:w="6663" w:type="dxa"/>
          </w:tcPr>
          <w:p w14:paraId="04D8491A" w14:textId="7E82424E" w:rsidR="00654899" w:rsidRPr="00AF6715" w:rsidRDefault="00654899" w:rsidP="00863CC4">
            <w:pPr>
              <w:spacing w:line="240" w:lineRule="auto"/>
              <w:rPr>
                <w:color w:val="000000"/>
              </w:rPr>
            </w:pPr>
            <w:r w:rsidRPr="00AF6715">
              <w:rPr>
                <w:color w:val="000000"/>
              </w:rPr>
              <w:t xml:space="preserve">All issues raised are logged on the </w:t>
            </w:r>
            <w:hyperlink r:id="rId15" w:history="1">
              <w:r w:rsidRPr="00AF6715">
                <w:rPr>
                  <w:rStyle w:val="Hyperlink"/>
                </w:rPr>
                <w:t>issues tracker</w:t>
              </w:r>
            </w:hyperlink>
            <w:r w:rsidRPr="00AF6715">
              <w:rPr>
                <w:color w:val="000000"/>
              </w:rPr>
              <w:t>.</w:t>
            </w:r>
          </w:p>
          <w:p w14:paraId="5949FABC" w14:textId="77777777" w:rsidR="00654899" w:rsidRPr="00AF6715" w:rsidRDefault="00654899" w:rsidP="00863CC4">
            <w:pPr>
              <w:spacing w:line="240" w:lineRule="auto"/>
              <w:rPr>
                <w:color w:val="000000"/>
              </w:rPr>
            </w:pPr>
          </w:p>
          <w:p w14:paraId="2A37D2FE" w14:textId="77777777" w:rsidR="00654899" w:rsidRPr="00AF6715" w:rsidRDefault="00654899" w:rsidP="00863CC4">
            <w:pPr>
              <w:spacing w:line="240" w:lineRule="auto"/>
              <w:rPr>
                <w:color w:val="000000"/>
              </w:rPr>
            </w:pPr>
            <w:r w:rsidRPr="00AF6715">
              <w:rPr>
                <w:color w:val="000000"/>
              </w:rPr>
              <w:t xml:space="preserve">The top issues raised and shared with the Leeds Area SEND and AP Partnership Board are: </w:t>
            </w:r>
          </w:p>
          <w:p w14:paraId="69F872F9" w14:textId="1DC2DC5D" w:rsidR="00654899" w:rsidRPr="00AF6715" w:rsidRDefault="00A73303" w:rsidP="00654899">
            <w:pPr>
              <w:pStyle w:val="ListParagraph"/>
              <w:numPr>
                <w:ilvl w:val="0"/>
                <w:numId w:val="16"/>
              </w:numPr>
              <w:spacing w:line="240" w:lineRule="auto"/>
            </w:pPr>
            <w:r w:rsidRPr="00AF6715">
              <w:t>SEND transport (home to school)</w:t>
            </w:r>
          </w:p>
          <w:p w14:paraId="47B74184" w14:textId="0218E10E" w:rsidR="00654899" w:rsidRPr="00AF6715" w:rsidRDefault="00654899" w:rsidP="00654899">
            <w:pPr>
              <w:pStyle w:val="ListParagraph"/>
              <w:numPr>
                <w:ilvl w:val="0"/>
                <w:numId w:val="16"/>
              </w:numPr>
              <w:spacing w:line="240" w:lineRule="auto"/>
            </w:pPr>
            <w:r w:rsidRPr="00AF6715">
              <w:t>Social care transitions.</w:t>
            </w:r>
          </w:p>
          <w:p w14:paraId="4829DA73" w14:textId="157923C4" w:rsidR="00A73303" w:rsidRPr="00AF6715" w:rsidRDefault="00A73303" w:rsidP="00654899">
            <w:pPr>
              <w:pStyle w:val="ListParagraph"/>
              <w:numPr>
                <w:ilvl w:val="0"/>
                <w:numId w:val="16"/>
              </w:numPr>
              <w:spacing w:line="240" w:lineRule="auto"/>
            </w:pPr>
            <w:r w:rsidRPr="00AF6715">
              <w:t xml:space="preserve">Support for adoptive parents. </w:t>
            </w:r>
          </w:p>
          <w:p w14:paraId="64AFC1D9" w14:textId="0F7E8345" w:rsidR="00654899" w:rsidRPr="00AF6715" w:rsidRDefault="00654899" w:rsidP="00654899">
            <w:pPr>
              <w:pStyle w:val="ListParagraph"/>
              <w:numPr>
                <w:ilvl w:val="0"/>
                <w:numId w:val="16"/>
              </w:numPr>
              <w:spacing w:line="240" w:lineRule="auto"/>
            </w:pPr>
            <w:r w:rsidRPr="00AF6715">
              <w:t>Waiting lists for diagnosis and support.</w:t>
            </w:r>
          </w:p>
          <w:p w14:paraId="7F3E7EA3" w14:textId="77777777" w:rsidR="00654899" w:rsidRPr="00AF6715" w:rsidRDefault="00654899" w:rsidP="00654899">
            <w:pPr>
              <w:pStyle w:val="ListParagraph"/>
              <w:numPr>
                <w:ilvl w:val="0"/>
                <w:numId w:val="16"/>
              </w:numPr>
              <w:spacing w:line="240" w:lineRule="auto"/>
            </w:pPr>
            <w:r w:rsidRPr="00AF6715">
              <w:t xml:space="preserve">Sleep and melatonin support. </w:t>
            </w:r>
          </w:p>
          <w:p w14:paraId="79E65712" w14:textId="77777777" w:rsidR="00654899" w:rsidRPr="00AF6715" w:rsidRDefault="00654899" w:rsidP="00654899">
            <w:pPr>
              <w:pStyle w:val="ListParagraph"/>
              <w:numPr>
                <w:ilvl w:val="0"/>
                <w:numId w:val="16"/>
              </w:numPr>
              <w:spacing w:line="240" w:lineRule="auto"/>
            </w:pPr>
            <w:r w:rsidRPr="00AF6715">
              <w:t xml:space="preserve">Hydrotherapy. </w:t>
            </w:r>
          </w:p>
          <w:p w14:paraId="6FFFB5EF" w14:textId="037EB5DB" w:rsidR="00654899" w:rsidRPr="00AF6715" w:rsidRDefault="00654899" w:rsidP="00654899">
            <w:pPr>
              <w:pStyle w:val="ListParagraph"/>
              <w:numPr>
                <w:ilvl w:val="0"/>
                <w:numId w:val="16"/>
              </w:numPr>
              <w:spacing w:line="240" w:lineRule="auto"/>
            </w:pPr>
            <w:r w:rsidRPr="00AF6715">
              <w:t>Education Other Than at School (EOTAS).</w:t>
            </w:r>
          </w:p>
          <w:p w14:paraId="52A7D6EE" w14:textId="35138110" w:rsidR="00654899" w:rsidRPr="00AF6715" w:rsidRDefault="00654899" w:rsidP="00654899">
            <w:pPr>
              <w:pStyle w:val="ListParagraph"/>
              <w:numPr>
                <w:ilvl w:val="0"/>
                <w:numId w:val="16"/>
              </w:numPr>
              <w:spacing w:line="240" w:lineRule="auto"/>
            </w:pPr>
            <w:r w:rsidRPr="00AF6715">
              <w:t xml:space="preserve">Extended school non-attendance. </w:t>
            </w:r>
          </w:p>
          <w:p w14:paraId="2A264C3B" w14:textId="77777777" w:rsidR="00654899" w:rsidRPr="00AF6715" w:rsidRDefault="00654899" w:rsidP="00654899">
            <w:pPr>
              <w:pStyle w:val="ListParagraph"/>
              <w:numPr>
                <w:ilvl w:val="0"/>
                <w:numId w:val="16"/>
              </w:numPr>
              <w:spacing w:line="240" w:lineRule="auto"/>
            </w:pPr>
            <w:r w:rsidRPr="00AF6715">
              <w:t xml:space="preserve">Education, </w:t>
            </w:r>
            <w:proofErr w:type="gramStart"/>
            <w:r w:rsidRPr="00AF6715">
              <w:t>Health</w:t>
            </w:r>
            <w:proofErr w:type="gramEnd"/>
            <w:r w:rsidRPr="00AF6715">
              <w:t xml:space="preserve"> and Care Plans. </w:t>
            </w:r>
          </w:p>
          <w:p w14:paraId="28A3A021" w14:textId="63DBE00D" w:rsidR="00654899" w:rsidRPr="00AF6715" w:rsidRDefault="00F97847" w:rsidP="00654899">
            <w:pPr>
              <w:pStyle w:val="ListParagraph"/>
              <w:numPr>
                <w:ilvl w:val="0"/>
                <w:numId w:val="16"/>
              </w:numPr>
              <w:spacing w:line="240" w:lineRule="auto"/>
            </w:pPr>
            <w:r w:rsidRPr="00AF6715">
              <w:t>Professionals’</w:t>
            </w:r>
            <w:r w:rsidR="00654899" w:rsidRPr="00AF6715">
              <w:t xml:space="preserve"> knowledge of SEND. </w:t>
            </w:r>
          </w:p>
          <w:p w14:paraId="047D25D1" w14:textId="77777777" w:rsidR="00654899" w:rsidRPr="00AF6715" w:rsidRDefault="00654899" w:rsidP="00654899">
            <w:pPr>
              <w:pStyle w:val="ListParagraph"/>
              <w:numPr>
                <w:ilvl w:val="0"/>
                <w:numId w:val="16"/>
              </w:numPr>
              <w:spacing w:line="240" w:lineRule="auto"/>
            </w:pPr>
            <w:r w:rsidRPr="00AF6715">
              <w:t xml:space="preserve">Information about SEND services. </w:t>
            </w:r>
          </w:p>
          <w:p w14:paraId="6DCE5EC3" w14:textId="2EE757D8" w:rsidR="00A73303" w:rsidRPr="00AF6715" w:rsidRDefault="00A73303" w:rsidP="00654899">
            <w:pPr>
              <w:pStyle w:val="ListParagraph"/>
              <w:numPr>
                <w:ilvl w:val="0"/>
                <w:numId w:val="16"/>
              </w:numPr>
              <w:spacing w:line="240" w:lineRule="auto"/>
            </w:pPr>
            <w:r w:rsidRPr="00AF6715">
              <w:t xml:space="preserve">Mental health support. </w:t>
            </w:r>
          </w:p>
        </w:tc>
        <w:tc>
          <w:tcPr>
            <w:tcW w:w="5386" w:type="dxa"/>
          </w:tcPr>
          <w:p w14:paraId="2116529B" w14:textId="7D96428F" w:rsidR="00654899" w:rsidRPr="00AF6715" w:rsidRDefault="00654899" w:rsidP="00863CC4">
            <w:r w:rsidRPr="00AF6715">
              <w:rPr>
                <w:color w:val="000000"/>
              </w:rPr>
              <w:t>Voice</w:t>
            </w:r>
            <w:r w:rsidR="001E7314">
              <w:rPr>
                <w:color w:val="000000"/>
              </w:rPr>
              <w:t xml:space="preserve">, Influence and </w:t>
            </w:r>
            <w:r w:rsidRPr="00AF6715">
              <w:rPr>
                <w:color w:val="000000"/>
              </w:rPr>
              <w:t xml:space="preserve">Transparency Working Group which feeds into the Leeds Area SEND and AP Partnership Board. </w:t>
            </w:r>
          </w:p>
          <w:p w14:paraId="706BD035" w14:textId="77777777" w:rsidR="00654899" w:rsidRPr="00AF6715" w:rsidRDefault="00654899" w:rsidP="00863CC4">
            <w:pPr>
              <w:spacing w:line="240" w:lineRule="auto"/>
            </w:pPr>
          </w:p>
        </w:tc>
      </w:tr>
      <w:tr w:rsidR="00080DE2" w:rsidRPr="00915993" w14:paraId="779CC278" w14:textId="77777777" w:rsidTr="003F19F8">
        <w:tc>
          <w:tcPr>
            <w:tcW w:w="4106" w:type="dxa"/>
          </w:tcPr>
          <w:p w14:paraId="45C6F916" w14:textId="77777777" w:rsidR="00080DE2" w:rsidRPr="00080DE2" w:rsidRDefault="00080DE2" w:rsidP="00654899">
            <w:pPr>
              <w:spacing w:line="240" w:lineRule="auto"/>
              <w:rPr>
                <w:b/>
                <w:bCs/>
              </w:rPr>
            </w:pPr>
            <w:r w:rsidRPr="00080DE2">
              <w:rPr>
                <w:b/>
                <w:bCs/>
              </w:rPr>
              <w:t xml:space="preserve">Developing information for families where English is a second </w:t>
            </w:r>
            <w:proofErr w:type="gramStart"/>
            <w:r w:rsidRPr="00080DE2">
              <w:rPr>
                <w:b/>
                <w:bCs/>
              </w:rPr>
              <w:t>language</w:t>
            </w:r>
            <w:proofErr w:type="gramEnd"/>
          </w:p>
          <w:p w14:paraId="453E7BA2" w14:textId="77777777" w:rsidR="00080DE2" w:rsidRDefault="00080DE2" w:rsidP="00654899">
            <w:pPr>
              <w:spacing w:line="240" w:lineRule="auto"/>
            </w:pPr>
            <w:r>
              <w:t>Leeds Parent Carer Forum</w:t>
            </w:r>
          </w:p>
          <w:p w14:paraId="5E790A7E" w14:textId="77777777" w:rsidR="00080DE2" w:rsidRDefault="00080DE2" w:rsidP="00654899">
            <w:pPr>
              <w:spacing w:line="240" w:lineRule="auto"/>
            </w:pPr>
          </w:p>
          <w:p w14:paraId="51A6D315" w14:textId="0E67B45C" w:rsidR="00080DE2" w:rsidRPr="00080DE2" w:rsidRDefault="00080DE2" w:rsidP="00654899">
            <w:pPr>
              <w:spacing w:line="240" w:lineRule="auto"/>
            </w:pPr>
          </w:p>
        </w:tc>
        <w:tc>
          <w:tcPr>
            <w:tcW w:w="4394" w:type="dxa"/>
          </w:tcPr>
          <w:p w14:paraId="381CE9E3" w14:textId="77777777" w:rsidR="00080DE2" w:rsidRDefault="001E7314" w:rsidP="003763FD">
            <w:pPr>
              <w:spacing w:line="240" w:lineRule="auto"/>
            </w:pPr>
            <w:r>
              <w:t>Families have fedback via different mechanisms that:</w:t>
            </w:r>
          </w:p>
          <w:p w14:paraId="48458673" w14:textId="6957292C" w:rsidR="001E7314" w:rsidRPr="001E7314" w:rsidRDefault="001E7314" w:rsidP="001E7314">
            <w:pPr>
              <w:numPr>
                <w:ilvl w:val="0"/>
                <w:numId w:val="72"/>
              </w:numPr>
              <w:suppressAutoHyphens w:val="0"/>
              <w:autoSpaceDN/>
              <w:spacing w:line="240" w:lineRule="auto"/>
            </w:pPr>
            <w:r w:rsidRPr="001E7314">
              <w:t>Where English is a second language families struggle to access SEND services and information. </w:t>
            </w:r>
          </w:p>
          <w:p w14:paraId="2E43D394" w14:textId="77777777" w:rsidR="001E7314" w:rsidRPr="001E7314" w:rsidRDefault="001E7314" w:rsidP="001E7314">
            <w:pPr>
              <w:numPr>
                <w:ilvl w:val="0"/>
                <w:numId w:val="72"/>
              </w:numPr>
              <w:suppressAutoHyphens w:val="0"/>
              <w:autoSpaceDN/>
              <w:spacing w:line="240" w:lineRule="auto"/>
            </w:pPr>
            <w:r w:rsidRPr="001E7314">
              <w:t>Families cannot always read written information and require it in a different format. </w:t>
            </w:r>
          </w:p>
          <w:p w14:paraId="07FC9BFB" w14:textId="35DC9668" w:rsidR="001E7314" w:rsidRPr="00AF6715" w:rsidRDefault="001E7314" w:rsidP="003763FD">
            <w:pPr>
              <w:spacing w:line="240" w:lineRule="auto"/>
            </w:pPr>
          </w:p>
        </w:tc>
        <w:tc>
          <w:tcPr>
            <w:tcW w:w="2268" w:type="dxa"/>
          </w:tcPr>
          <w:p w14:paraId="00F8AD60" w14:textId="209310CC" w:rsidR="00080DE2" w:rsidRPr="00AF6715" w:rsidRDefault="001E7314" w:rsidP="00863CC4">
            <w:pPr>
              <w:spacing w:line="240" w:lineRule="auto"/>
              <w:rPr>
                <w:color w:val="000000"/>
              </w:rPr>
            </w:pPr>
            <w:r>
              <w:rPr>
                <w:color w:val="000000"/>
              </w:rPr>
              <w:t>SEND code of practice</w:t>
            </w:r>
          </w:p>
        </w:tc>
        <w:tc>
          <w:tcPr>
            <w:tcW w:w="6663" w:type="dxa"/>
          </w:tcPr>
          <w:p w14:paraId="5F1FF066" w14:textId="64EA0BFE" w:rsidR="00080DE2" w:rsidRPr="00AF6715" w:rsidRDefault="001E7314" w:rsidP="00863CC4">
            <w:pPr>
              <w:spacing w:line="240" w:lineRule="auto"/>
              <w:rPr>
                <w:color w:val="000000"/>
              </w:rPr>
            </w:pPr>
            <w:r>
              <w:rPr>
                <w:color w:val="000000"/>
              </w:rPr>
              <w:t xml:space="preserve">The Leeds Parent Carer Forum, SENDIASS and the Leeds Local Offer are working together to develop SEND information videos for families in different languages, the videos will be shared with schools and professionals who support families. </w:t>
            </w:r>
          </w:p>
        </w:tc>
        <w:tc>
          <w:tcPr>
            <w:tcW w:w="5386" w:type="dxa"/>
          </w:tcPr>
          <w:p w14:paraId="41F4C3D7" w14:textId="77777777" w:rsidR="00080DE2" w:rsidRDefault="001E7314" w:rsidP="00863CC4">
            <w:pPr>
              <w:rPr>
                <w:color w:val="000000"/>
              </w:rPr>
            </w:pPr>
            <w:r>
              <w:rPr>
                <w:color w:val="000000"/>
              </w:rPr>
              <w:t>Leeds Parent Carer Forum</w:t>
            </w:r>
          </w:p>
          <w:p w14:paraId="2C48822F" w14:textId="77777777" w:rsidR="001E7314" w:rsidRDefault="001E7314" w:rsidP="00863CC4">
            <w:pPr>
              <w:rPr>
                <w:color w:val="000000"/>
              </w:rPr>
            </w:pPr>
            <w:r>
              <w:rPr>
                <w:color w:val="000000"/>
              </w:rPr>
              <w:t xml:space="preserve">Leeds Local Offer </w:t>
            </w:r>
          </w:p>
          <w:p w14:paraId="67565F8E" w14:textId="2739ED44" w:rsidR="001E7314" w:rsidRPr="00AF6715" w:rsidRDefault="001E7314" w:rsidP="00863CC4">
            <w:pPr>
              <w:rPr>
                <w:color w:val="000000"/>
              </w:rPr>
            </w:pPr>
            <w:r>
              <w:rPr>
                <w:color w:val="000000"/>
              </w:rPr>
              <w:t xml:space="preserve">SENDIASS </w:t>
            </w:r>
          </w:p>
        </w:tc>
      </w:tr>
      <w:tr w:rsidR="00080DE2" w:rsidRPr="00915993" w14:paraId="61032BD6" w14:textId="77777777" w:rsidTr="003F19F8">
        <w:tc>
          <w:tcPr>
            <w:tcW w:w="4106" w:type="dxa"/>
          </w:tcPr>
          <w:p w14:paraId="6C7713B2" w14:textId="77777777" w:rsidR="00080DE2" w:rsidRDefault="00080DE2" w:rsidP="00654899">
            <w:pPr>
              <w:spacing w:line="240" w:lineRule="auto"/>
              <w:rPr>
                <w:b/>
                <w:bCs/>
              </w:rPr>
            </w:pPr>
            <w:r>
              <w:rPr>
                <w:b/>
                <w:bCs/>
              </w:rPr>
              <w:t>Home to school transport</w:t>
            </w:r>
          </w:p>
          <w:p w14:paraId="4909790C" w14:textId="77777777" w:rsidR="00080DE2" w:rsidRDefault="00080DE2" w:rsidP="00654899">
            <w:pPr>
              <w:spacing w:line="240" w:lineRule="auto"/>
            </w:pPr>
            <w:r>
              <w:t xml:space="preserve">Leeds Parent Carer Forum </w:t>
            </w:r>
          </w:p>
          <w:p w14:paraId="38D0ED65" w14:textId="77777777" w:rsidR="00080DE2" w:rsidRDefault="00080DE2" w:rsidP="00654899">
            <w:pPr>
              <w:spacing w:line="240" w:lineRule="auto"/>
            </w:pPr>
            <w:r>
              <w:t xml:space="preserve">Parent Carer Support Group Network </w:t>
            </w:r>
          </w:p>
          <w:p w14:paraId="49ED719F" w14:textId="77777777" w:rsidR="00080DE2" w:rsidRDefault="00080DE2" w:rsidP="00654899">
            <w:pPr>
              <w:spacing w:line="240" w:lineRule="auto"/>
            </w:pPr>
          </w:p>
          <w:p w14:paraId="63C01A57" w14:textId="3670613A" w:rsidR="00080DE2" w:rsidRPr="00080DE2" w:rsidRDefault="00080DE2" w:rsidP="00654899">
            <w:pPr>
              <w:spacing w:line="240" w:lineRule="auto"/>
            </w:pPr>
          </w:p>
        </w:tc>
        <w:tc>
          <w:tcPr>
            <w:tcW w:w="4394" w:type="dxa"/>
          </w:tcPr>
          <w:p w14:paraId="4CE6CA51" w14:textId="208C4D0D" w:rsidR="00080DE2" w:rsidRPr="001E7314" w:rsidRDefault="001E7314" w:rsidP="003763FD">
            <w:pPr>
              <w:spacing w:line="240" w:lineRule="auto"/>
            </w:pPr>
            <w:r w:rsidRPr="001E7314">
              <w:t xml:space="preserve">Families have fedback </w:t>
            </w:r>
            <w:r>
              <w:t xml:space="preserve">via different mechanisms </w:t>
            </w:r>
            <w:r w:rsidRPr="001E7314">
              <w:t xml:space="preserve">that: </w:t>
            </w:r>
          </w:p>
          <w:p w14:paraId="1628ED00" w14:textId="308A7CC6" w:rsidR="001E7314" w:rsidRPr="001E7314" w:rsidRDefault="001E7314" w:rsidP="00A56AC1">
            <w:pPr>
              <w:pStyle w:val="ListParagraph"/>
              <w:numPr>
                <w:ilvl w:val="0"/>
                <w:numId w:val="70"/>
              </w:numPr>
              <w:spacing w:line="240" w:lineRule="auto"/>
              <w:rPr>
                <w:rFonts w:cs="Calibri"/>
              </w:rPr>
            </w:pPr>
            <w:r w:rsidRPr="001E7314">
              <w:rPr>
                <w:rFonts w:cs="Calibri"/>
              </w:rPr>
              <w:t xml:space="preserve">At the start new school academic year families have fedback issues with home to school transport i.e. transport not turning up, families not knowing what is happening etc. </w:t>
            </w:r>
          </w:p>
          <w:p w14:paraId="42212DB7" w14:textId="7388ED1E" w:rsidR="001E7314" w:rsidRPr="001E7314" w:rsidRDefault="001E7314" w:rsidP="000F4CDD">
            <w:pPr>
              <w:pStyle w:val="ListParagraph"/>
              <w:numPr>
                <w:ilvl w:val="0"/>
                <w:numId w:val="70"/>
              </w:numPr>
              <w:spacing w:line="240" w:lineRule="auto"/>
              <w:rPr>
                <w:rFonts w:cs="Calibri"/>
              </w:rPr>
            </w:pPr>
            <w:r w:rsidRPr="001E7314">
              <w:rPr>
                <w:rFonts w:cs="Calibri"/>
              </w:rPr>
              <w:t xml:space="preserve">Families have said transport feels at arm’s length to provision / school. Families want to receive information about home to school transport as soon as they are offered a place at a school. </w:t>
            </w:r>
          </w:p>
          <w:p w14:paraId="710A96F5" w14:textId="2749C72D" w:rsidR="001E7314" w:rsidRPr="001E7314" w:rsidRDefault="001E7314" w:rsidP="00867404">
            <w:pPr>
              <w:pStyle w:val="ListParagraph"/>
              <w:numPr>
                <w:ilvl w:val="0"/>
                <w:numId w:val="70"/>
              </w:numPr>
              <w:spacing w:line="240" w:lineRule="auto"/>
              <w:rPr>
                <w:rFonts w:cs="Calibri"/>
              </w:rPr>
            </w:pPr>
            <w:r w:rsidRPr="001E7314">
              <w:rPr>
                <w:rFonts w:cs="Calibri"/>
              </w:rPr>
              <w:t>Families have said there is a lack of flexibility with transport if a child is on shorter or longer days and is not available during transitions.</w:t>
            </w:r>
          </w:p>
          <w:p w14:paraId="57F79409" w14:textId="760F21C3" w:rsidR="001E7314" w:rsidRPr="001E7314" w:rsidRDefault="001E7314" w:rsidP="009439B2">
            <w:pPr>
              <w:pStyle w:val="ListParagraph"/>
              <w:numPr>
                <w:ilvl w:val="0"/>
                <w:numId w:val="70"/>
              </w:numPr>
              <w:spacing w:line="240" w:lineRule="auto"/>
              <w:rPr>
                <w:rFonts w:cs="Calibri"/>
              </w:rPr>
            </w:pPr>
            <w:r w:rsidRPr="001E7314">
              <w:rPr>
                <w:rFonts w:cs="Calibri"/>
              </w:rPr>
              <w:t xml:space="preserve">Not always a designated driver, can be a different driver every day. </w:t>
            </w:r>
          </w:p>
          <w:p w14:paraId="53443E62" w14:textId="562AE5D6" w:rsidR="001E7314" w:rsidRPr="001E7314" w:rsidRDefault="001E7314" w:rsidP="00D367DF">
            <w:pPr>
              <w:pStyle w:val="ListParagraph"/>
              <w:numPr>
                <w:ilvl w:val="0"/>
                <w:numId w:val="70"/>
              </w:numPr>
              <w:spacing w:line="240" w:lineRule="auto"/>
              <w:rPr>
                <w:rFonts w:cs="Calibri"/>
              </w:rPr>
            </w:pPr>
            <w:r w:rsidRPr="001E7314">
              <w:rPr>
                <w:rFonts w:cs="Calibri"/>
              </w:rPr>
              <w:t xml:space="preserve">Doesn’t cater for split families, and only pick up from one address. </w:t>
            </w:r>
          </w:p>
          <w:p w14:paraId="0EF4920B" w14:textId="48D1E4D1" w:rsidR="001E7314" w:rsidRPr="001E7314" w:rsidRDefault="001E7314" w:rsidP="00842980">
            <w:pPr>
              <w:pStyle w:val="ListParagraph"/>
              <w:numPr>
                <w:ilvl w:val="0"/>
                <w:numId w:val="70"/>
              </w:numPr>
              <w:spacing w:line="240" w:lineRule="auto"/>
              <w:rPr>
                <w:rFonts w:cs="Calibri"/>
              </w:rPr>
            </w:pPr>
            <w:r w:rsidRPr="001E7314">
              <w:rPr>
                <w:rFonts w:cs="Calibri"/>
              </w:rPr>
              <w:t>Families are not aware of the process for cancelling transport etc.</w:t>
            </w:r>
          </w:p>
          <w:p w14:paraId="57937A40" w14:textId="77777777" w:rsidR="001E7314" w:rsidRPr="001E7314" w:rsidRDefault="001E7314" w:rsidP="001E7314">
            <w:pPr>
              <w:pStyle w:val="ListParagraph"/>
              <w:numPr>
                <w:ilvl w:val="0"/>
                <w:numId w:val="70"/>
              </w:numPr>
              <w:spacing w:line="240" w:lineRule="auto"/>
              <w:rPr>
                <w:rFonts w:cs="Calibri"/>
              </w:rPr>
            </w:pPr>
            <w:r w:rsidRPr="001E7314">
              <w:rPr>
                <w:rFonts w:cs="Calibri"/>
              </w:rPr>
              <w:lastRenderedPageBreak/>
              <w:t>Need a user-friendly transport application form.</w:t>
            </w:r>
          </w:p>
          <w:p w14:paraId="5BBF57B1" w14:textId="6BF54080" w:rsidR="001E7314" w:rsidRPr="00AF6715" w:rsidRDefault="001E7314" w:rsidP="003763FD">
            <w:pPr>
              <w:spacing w:line="240" w:lineRule="auto"/>
            </w:pPr>
          </w:p>
        </w:tc>
        <w:tc>
          <w:tcPr>
            <w:tcW w:w="2268" w:type="dxa"/>
          </w:tcPr>
          <w:p w14:paraId="5D4CB3A0" w14:textId="77777777" w:rsidR="00080DE2" w:rsidRDefault="001E7314" w:rsidP="00863CC4">
            <w:pPr>
              <w:spacing w:line="240" w:lineRule="auto"/>
              <w:rPr>
                <w:color w:val="000000"/>
              </w:rPr>
            </w:pPr>
            <w:r>
              <w:rPr>
                <w:color w:val="000000"/>
              </w:rPr>
              <w:lastRenderedPageBreak/>
              <w:t xml:space="preserve">Wish 6 </w:t>
            </w:r>
          </w:p>
          <w:p w14:paraId="5F634EF5" w14:textId="77777777" w:rsidR="001E7314" w:rsidRDefault="001E7314" w:rsidP="00863CC4">
            <w:pPr>
              <w:spacing w:line="240" w:lineRule="auto"/>
              <w:rPr>
                <w:color w:val="000000"/>
              </w:rPr>
            </w:pPr>
          </w:p>
          <w:p w14:paraId="56940434" w14:textId="167CB4C2" w:rsidR="001E7314" w:rsidRPr="00AF6715" w:rsidRDefault="001E7314" w:rsidP="00863CC4">
            <w:pPr>
              <w:spacing w:line="240" w:lineRule="auto"/>
              <w:rPr>
                <w:color w:val="000000"/>
              </w:rPr>
            </w:pPr>
            <w:r>
              <w:rPr>
                <w:color w:val="000000"/>
              </w:rPr>
              <w:t>SEND code of practice</w:t>
            </w:r>
          </w:p>
        </w:tc>
        <w:tc>
          <w:tcPr>
            <w:tcW w:w="6663" w:type="dxa"/>
          </w:tcPr>
          <w:p w14:paraId="5A1281DD" w14:textId="0FC78152" w:rsidR="00080DE2" w:rsidRDefault="001E7314" w:rsidP="00863CC4">
            <w:pPr>
              <w:spacing w:line="240" w:lineRule="auto"/>
              <w:rPr>
                <w:color w:val="000000"/>
              </w:rPr>
            </w:pPr>
            <w:r>
              <w:rPr>
                <w:color w:val="000000"/>
              </w:rPr>
              <w:t xml:space="preserve">The Voice, Influence and Transparency Working Group (subgroup of the Leeds Area SEND and AP Partnership Board) have worked with Children’s Transport and Passenger Transport to address the issues raised by parents and carers. All responses can be found on the </w:t>
            </w:r>
            <w:hyperlink r:id="rId16" w:history="1">
              <w:r w:rsidRPr="001E7314">
                <w:rPr>
                  <w:rStyle w:val="Hyperlink"/>
                </w:rPr>
                <w:t>issues tracker.</w:t>
              </w:r>
            </w:hyperlink>
            <w:r>
              <w:rPr>
                <w:color w:val="000000"/>
              </w:rPr>
              <w:t xml:space="preserve"> </w:t>
            </w:r>
          </w:p>
          <w:p w14:paraId="70E860CF" w14:textId="77777777" w:rsidR="001E7314" w:rsidRDefault="001E7314" w:rsidP="00863CC4">
            <w:pPr>
              <w:spacing w:line="240" w:lineRule="auto"/>
              <w:rPr>
                <w:color w:val="000000"/>
              </w:rPr>
            </w:pPr>
          </w:p>
          <w:p w14:paraId="5926C2BA" w14:textId="62BE3098" w:rsidR="001E7314" w:rsidRDefault="001E7314" w:rsidP="00863CC4">
            <w:pPr>
              <w:spacing w:line="240" w:lineRule="auto"/>
              <w:rPr>
                <w:color w:val="000000"/>
              </w:rPr>
            </w:pPr>
            <w:proofErr w:type="gramStart"/>
            <w:r>
              <w:rPr>
                <w:color w:val="000000"/>
              </w:rPr>
              <w:t>Future plans</w:t>
            </w:r>
            <w:proofErr w:type="gramEnd"/>
            <w:r>
              <w:rPr>
                <w:color w:val="000000"/>
              </w:rPr>
              <w:t xml:space="preserve"> include: </w:t>
            </w:r>
          </w:p>
          <w:p w14:paraId="4849F23B" w14:textId="1FD43862" w:rsidR="001E7314" w:rsidRPr="001E7314" w:rsidRDefault="001E7314" w:rsidP="001E7314">
            <w:pPr>
              <w:numPr>
                <w:ilvl w:val="0"/>
                <w:numId w:val="71"/>
              </w:numPr>
              <w:spacing w:line="240" w:lineRule="auto"/>
              <w:rPr>
                <w:color w:val="000000"/>
              </w:rPr>
            </w:pPr>
            <w:r w:rsidRPr="001E7314">
              <w:rPr>
                <w:color w:val="000000"/>
              </w:rPr>
              <w:t>The Leeds Parent Carer Forum and Voice, Influence and Change Team to review how user friendly the current information that is sent out to families on receipt of home to school transport</w:t>
            </w:r>
            <w:r>
              <w:rPr>
                <w:color w:val="000000"/>
              </w:rPr>
              <w:t xml:space="preserve">. </w:t>
            </w:r>
          </w:p>
          <w:p w14:paraId="57DEA935" w14:textId="77777777" w:rsidR="001E7314" w:rsidRPr="001E7314" w:rsidRDefault="001E7314" w:rsidP="001E7314">
            <w:pPr>
              <w:numPr>
                <w:ilvl w:val="0"/>
                <w:numId w:val="71"/>
              </w:numPr>
              <w:spacing w:line="240" w:lineRule="auto"/>
              <w:rPr>
                <w:color w:val="000000"/>
              </w:rPr>
            </w:pPr>
            <w:r w:rsidRPr="001E7314">
              <w:rPr>
                <w:color w:val="000000"/>
              </w:rPr>
              <w:t xml:space="preserve">Passenger </w:t>
            </w:r>
            <w:proofErr w:type="gramStart"/>
            <w:r w:rsidRPr="001E7314">
              <w:rPr>
                <w:color w:val="000000"/>
              </w:rPr>
              <w:t>transport</w:t>
            </w:r>
            <w:proofErr w:type="gramEnd"/>
            <w:r w:rsidRPr="001E7314">
              <w:rPr>
                <w:color w:val="000000"/>
              </w:rPr>
              <w:t xml:space="preserve"> are reviewing the information on the Leeds Local Offer website.</w:t>
            </w:r>
          </w:p>
          <w:p w14:paraId="140E460D" w14:textId="78D7B27C" w:rsidR="001E7314" w:rsidRPr="001E7314" w:rsidRDefault="001E7314" w:rsidP="001E7314">
            <w:pPr>
              <w:numPr>
                <w:ilvl w:val="0"/>
                <w:numId w:val="71"/>
              </w:numPr>
              <w:spacing w:line="240" w:lineRule="auto"/>
              <w:rPr>
                <w:color w:val="000000"/>
              </w:rPr>
            </w:pPr>
            <w:r w:rsidRPr="001E7314">
              <w:rPr>
                <w:color w:val="000000"/>
              </w:rPr>
              <w:t xml:space="preserve">The Leeds Parent Carer </w:t>
            </w:r>
            <w:r>
              <w:rPr>
                <w:color w:val="000000"/>
              </w:rPr>
              <w:t>F</w:t>
            </w:r>
            <w:r w:rsidRPr="001E7314">
              <w:rPr>
                <w:color w:val="000000"/>
              </w:rPr>
              <w:t>orum and Passenger Transport to explore how parent voice / experiences can be included within new driver training. </w:t>
            </w:r>
          </w:p>
          <w:p w14:paraId="05C36EEC" w14:textId="77777777" w:rsidR="001E7314" w:rsidRDefault="001E7314" w:rsidP="00863CC4">
            <w:pPr>
              <w:spacing w:line="240" w:lineRule="auto"/>
              <w:rPr>
                <w:color w:val="000000"/>
              </w:rPr>
            </w:pPr>
          </w:p>
          <w:p w14:paraId="67A69FBC" w14:textId="77777777" w:rsidR="001E7314" w:rsidRDefault="001E7314" w:rsidP="001E7314">
            <w:pPr>
              <w:spacing w:line="240" w:lineRule="auto"/>
              <w:rPr>
                <w:rFonts w:cs="Calibri"/>
                <w:sz w:val="20"/>
                <w:szCs w:val="20"/>
              </w:rPr>
            </w:pPr>
          </w:p>
          <w:p w14:paraId="0772361B" w14:textId="6D372D13" w:rsidR="001E7314" w:rsidRPr="00AF6715" w:rsidRDefault="001E7314" w:rsidP="00863CC4">
            <w:pPr>
              <w:spacing w:line="240" w:lineRule="auto"/>
              <w:rPr>
                <w:color w:val="000000"/>
              </w:rPr>
            </w:pPr>
          </w:p>
        </w:tc>
        <w:tc>
          <w:tcPr>
            <w:tcW w:w="5386" w:type="dxa"/>
          </w:tcPr>
          <w:p w14:paraId="4AFEA38F" w14:textId="17E2FE45" w:rsidR="001E7314" w:rsidRDefault="001E7314" w:rsidP="00863CC4">
            <w:pPr>
              <w:rPr>
                <w:color w:val="000000"/>
              </w:rPr>
            </w:pPr>
            <w:r>
              <w:rPr>
                <w:color w:val="000000"/>
              </w:rPr>
              <w:t>Voice, Influence and Transparency Working Group</w:t>
            </w:r>
          </w:p>
          <w:p w14:paraId="3B06058E" w14:textId="7CB18B95" w:rsidR="001E7314" w:rsidRDefault="001E7314" w:rsidP="00863CC4">
            <w:pPr>
              <w:rPr>
                <w:color w:val="000000"/>
              </w:rPr>
            </w:pPr>
            <w:r>
              <w:rPr>
                <w:color w:val="000000"/>
              </w:rPr>
              <w:t>Children’s Transport</w:t>
            </w:r>
          </w:p>
          <w:p w14:paraId="43925CE9" w14:textId="6F3070FB" w:rsidR="001E7314" w:rsidRPr="00AF6715" w:rsidRDefault="001E7314" w:rsidP="00863CC4">
            <w:pPr>
              <w:rPr>
                <w:color w:val="000000"/>
              </w:rPr>
            </w:pPr>
            <w:r>
              <w:rPr>
                <w:color w:val="000000"/>
              </w:rPr>
              <w:t>Passenger Transport</w:t>
            </w:r>
          </w:p>
        </w:tc>
      </w:tr>
      <w:tr w:rsidR="00DE143B" w:rsidRPr="00915993" w14:paraId="1DCF9680" w14:textId="77777777" w:rsidTr="003F19F8">
        <w:tc>
          <w:tcPr>
            <w:tcW w:w="4106" w:type="dxa"/>
          </w:tcPr>
          <w:p w14:paraId="69504AE9" w14:textId="77777777" w:rsidR="00DE143B" w:rsidRDefault="00DE143B" w:rsidP="00654899">
            <w:pPr>
              <w:spacing w:line="240" w:lineRule="auto"/>
              <w:rPr>
                <w:b/>
                <w:bCs/>
              </w:rPr>
            </w:pPr>
            <w:r>
              <w:rPr>
                <w:b/>
                <w:bCs/>
              </w:rPr>
              <w:t xml:space="preserve">Health subgroup </w:t>
            </w:r>
          </w:p>
          <w:p w14:paraId="6BCDE3AC" w14:textId="28B558BA" w:rsidR="00DE143B" w:rsidRPr="00DE143B" w:rsidRDefault="00DE143B" w:rsidP="00654899">
            <w:pPr>
              <w:spacing w:line="240" w:lineRule="auto"/>
            </w:pPr>
            <w:r>
              <w:t xml:space="preserve">The Leeds Parent Carer Forum meet monthly with representatives from Leeds Community Healthcare and the ICB. </w:t>
            </w:r>
          </w:p>
        </w:tc>
        <w:tc>
          <w:tcPr>
            <w:tcW w:w="4394" w:type="dxa"/>
          </w:tcPr>
          <w:p w14:paraId="2C36D9DE" w14:textId="2B21FD52" w:rsidR="00DE143B" w:rsidRDefault="00DE143B" w:rsidP="00DE143B">
            <w:r w:rsidRPr="00C575A9">
              <w:t>The</w:t>
            </w:r>
            <w:r>
              <w:t xml:space="preserve"> Leeds Parent Carer Forum (LPCF)</w:t>
            </w:r>
            <w:r w:rsidRPr="00C575A9">
              <w:t xml:space="preserve"> and Health colleagues </w:t>
            </w:r>
            <w:r>
              <w:t xml:space="preserve">from across the NHS organisations in Leeds </w:t>
            </w:r>
            <w:r w:rsidRPr="00C575A9">
              <w:t xml:space="preserve">meet on a monthly basis to feedback </w:t>
            </w:r>
            <w:r>
              <w:t xml:space="preserve">and discuss </w:t>
            </w:r>
            <w:r w:rsidRPr="00C575A9">
              <w:t>parental voice and views</w:t>
            </w:r>
            <w:r>
              <w:t xml:space="preserve"> from across the </w:t>
            </w:r>
            <w:proofErr w:type="gramStart"/>
            <w:r>
              <w:t>City</w:t>
            </w:r>
            <w:proofErr w:type="gramEnd"/>
            <w:r>
              <w:t>.</w:t>
            </w:r>
            <w:r w:rsidRPr="00C575A9">
              <w:t xml:space="preserve"> </w:t>
            </w:r>
          </w:p>
          <w:p w14:paraId="25F8D4A1" w14:textId="610F8A3B" w:rsidR="00DE143B" w:rsidRDefault="00DE143B" w:rsidP="00DE143B">
            <w:pPr>
              <w:spacing w:line="240" w:lineRule="auto"/>
            </w:pPr>
            <w:r>
              <w:t xml:space="preserve">Health issue raised and discussed and services from across the health system invited to provide updates on their </w:t>
            </w:r>
            <w:proofErr w:type="gramStart"/>
            <w:r>
              <w:t>services</w:t>
            </w:r>
            <w:proofErr w:type="gramEnd"/>
            <w:r>
              <w:t xml:space="preserve"> </w:t>
            </w:r>
          </w:p>
          <w:p w14:paraId="54A43897" w14:textId="77777777" w:rsidR="00DE143B" w:rsidRPr="001E7314" w:rsidRDefault="00DE143B" w:rsidP="003763FD">
            <w:pPr>
              <w:spacing w:line="240" w:lineRule="auto"/>
            </w:pPr>
          </w:p>
        </w:tc>
        <w:tc>
          <w:tcPr>
            <w:tcW w:w="2268" w:type="dxa"/>
          </w:tcPr>
          <w:p w14:paraId="3B1BE37B" w14:textId="474D5D6A" w:rsidR="00DE143B" w:rsidRDefault="00DE143B" w:rsidP="00863CC4">
            <w:pPr>
              <w:spacing w:line="240" w:lineRule="auto"/>
              <w:rPr>
                <w:color w:val="000000"/>
              </w:rPr>
            </w:pPr>
            <w:r>
              <w:rPr>
                <w:color w:val="000000"/>
              </w:rPr>
              <w:t>Wish 1 &amp; 2</w:t>
            </w:r>
          </w:p>
        </w:tc>
        <w:tc>
          <w:tcPr>
            <w:tcW w:w="6663" w:type="dxa"/>
          </w:tcPr>
          <w:p w14:paraId="5966B6E2" w14:textId="77777777" w:rsidR="00DE143B" w:rsidRPr="00C575A9" w:rsidRDefault="00DE143B" w:rsidP="00DE143B">
            <w:pPr>
              <w:rPr>
                <w:b/>
                <w:bCs/>
              </w:rPr>
            </w:pPr>
            <w:proofErr w:type="spellStart"/>
            <w:r w:rsidRPr="00C575A9">
              <w:rPr>
                <w:b/>
                <w:bCs/>
              </w:rPr>
              <w:t>Neurodisability</w:t>
            </w:r>
            <w:proofErr w:type="spellEnd"/>
            <w:r w:rsidRPr="00C575A9">
              <w:rPr>
                <w:b/>
                <w:bCs/>
              </w:rPr>
              <w:t xml:space="preserve"> </w:t>
            </w:r>
            <w:r>
              <w:rPr>
                <w:b/>
                <w:bCs/>
              </w:rPr>
              <w:t xml:space="preserve">(ND) </w:t>
            </w:r>
          </w:p>
          <w:p w14:paraId="33F97470" w14:textId="77777777" w:rsidR="00DE143B" w:rsidRDefault="00DE143B" w:rsidP="00DE143B">
            <w:r>
              <w:t>The feedback and shared lived experience will support future decision making through Health gaining further insight into the impact on SEND families. The Leeds Parent Carer Forum have been involved with the early stages of developing a Pre-School ND pathway in Leeds. Health colleagues have also shared with us draft correspondence to parent carers to get our input before wider circulation.</w:t>
            </w:r>
          </w:p>
          <w:p w14:paraId="5482D4E4" w14:textId="5533816F" w:rsidR="00DE143B" w:rsidRDefault="00DE143B" w:rsidP="00DE143B">
            <w:r>
              <w:t xml:space="preserve">  </w:t>
            </w:r>
          </w:p>
          <w:p w14:paraId="3A2E1209" w14:textId="77777777" w:rsidR="00DE143B" w:rsidRPr="005477CA" w:rsidRDefault="00DE143B" w:rsidP="00DE143B">
            <w:pPr>
              <w:rPr>
                <w:b/>
                <w:bCs/>
              </w:rPr>
            </w:pPr>
            <w:r w:rsidRPr="005477CA">
              <w:rPr>
                <w:b/>
                <w:bCs/>
              </w:rPr>
              <w:t xml:space="preserve">Occupational Therapy </w:t>
            </w:r>
            <w:r>
              <w:rPr>
                <w:b/>
                <w:bCs/>
              </w:rPr>
              <w:t xml:space="preserve">(OT) </w:t>
            </w:r>
          </w:p>
          <w:p w14:paraId="1476A9A1" w14:textId="626DA85A" w:rsidR="00DE143B" w:rsidRDefault="00DE143B" w:rsidP="00DE143B">
            <w:r>
              <w:t xml:space="preserve">Correspondence has now been issued to parents and carers to update them and provided valuable signposting to resources. </w:t>
            </w:r>
          </w:p>
          <w:p w14:paraId="74D63A10" w14:textId="77777777" w:rsidR="00DE143B" w:rsidRPr="00C575A9" w:rsidRDefault="00DE143B" w:rsidP="00DE143B"/>
          <w:p w14:paraId="17C72BEA" w14:textId="0E319157" w:rsidR="00DE143B" w:rsidRDefault="00DE143B" w:rsidP="00DE143B">
            <w:pPr>
              <w:rPr>
                <w:b/>
                <w:bCs/>
              </w:rPr>
            </w:pPr>
            <w:r w:rsidRPr="00DA794E">
              <w:rPr>
                <w:b/>
                <w:bCs/>
              </w:rPr>
              <w:t xml:space="preserve">Speech and Language Therapy (SALT) </w:t>
            </w:r>
          </w:p>
          <w:p w14:paraId="3752A618" w14:textId="4E5F9E5E" w:rsidR="00DE143B" w:rsidRDefault="00DE143B" w:rsidP="00DE143B">
            <w:r>
              <w:t xml:space="preserve">All resources are being reviewed and will be available on the Leeds Local Offer website.  </w:t>
            </w:r>
          </w:p>
          <w:p w14:paraId="79A9B47D" w14:textId="77777777" w:rsidR="00DE143B" w:rsidRDefault="00DE143B" w:rsidP="00DE143B"/>
          <w:p w14:paraId="78BAC68D" w14:textId="77777777" w:rsidR="00DE143B" w:rsidRPr="00A414E9" w:rsidRDefault="00DE143B" w:rsidP="00DE143B">
            <w:pPr>
              <w:rPr>
                <w:b/>
                <w:bCs/>
              </w:rPr>
            </w:pPr>
            <w:r w:rsidRPr="00A414E9">
              <w:rPr>
                <w:b/>
                <w:bCs/>
              </w:rPr>
              <w:t>Avoidant/restrictive food intake disorder</w:t>
            </w:r>
            <w:r>
              <w:rPr>
                <w:b/>
                <w:bCs/>
              </w:rPr>
              <w:t xml:space="preserve"> (</w:t>
            </w:r>
            <w:r w:rsidRPr="00A414E9">
              <w:rPr>
                <w:b/>
                <w:bCs/>
              </w:rPr>
              <w:t>ARFID</w:t>
            </w:r>
            <w:r>
              <w:rPr>
                <w:b/>
                <w:bCs/>
              </w:rPr>
              <w:t xml:space="preserve">) </w:t>
            </w:r>
          </w:p>
          <w:p w14:paraId="305FF547" w14:textId="01EB9B59" w:rsidR="00DE143B" w:rsidRDefault="00DE143B" w:rsidP="00DE143B">
            <w:r>
              <w:t xml:space="preserve">A survey has been developed and shared with parents and carers to gather their feedback and further explore the support families need. </w:t>
            </w:r>
          </w:p>
          <w:p w14:paraId="37F2AB5E" w14:textId="77777777" w:rsidR="00DE143B" w:rsidRDefault="00DE143B" w:rsidP="00863CC4">
            <w:pPr>
              <w:spacing w:line="240" w:lineRule="auto"/>
              <w:rPr>
                <w:color w:val="000000"/>
              </w:rPr>
            </w:pPr>
          </w:p>
        </w:tc>
        <w:tc>
          <w:tcPr>
            <w:tcW w:w="5386" w:type="dxa"/>
          </w:tcPr>
          <w:p w14:paraId="73A50C23" w14:textId="01887EA1" w:rsidR="00DE143B" w:rsidRDefault="00DE143B" w:rsidP="00863CC4">
            <w:pPr>
              <w:rPr>
                <w:color w:val="000000"/>
              </w:rPr>
            </w:pPr>
            <w:r>
              <w:rPr>
                <w:color w:val="000000"/>
              </w:rPr>
              <w:t>Designated Clinical Officer</w:t>
            </w:r>
          </w:p>
        </w:tc>
      </w:tr>
      <w:tr w:rsidR="00DE143B" w:rsidRPr="00915993" w14:paraId="59F40098" w14:textId="77777777" w:rsidTr="003F19F8">
        <w:tc>
          <w:tcPr>
            <w:tcW w:w="4106" w:type="dxa"/>
          </w:tcPr>
          <w:p w14:paraId="26181126" w14:textId="3EC566B1" w:rsidR="00521FD9" w:rsidRPr="00521FD9" w:rsidRDefault="00521FD9" w:rsidP="00521FD9">
            <w:pPr>
              <w:rPr>
                <w:b/>
                <w:bCs/>
              </w:rPr>
            </w:pPr>
            <w:r w:rsidRPr="00521FD9">
              <w:rPr>
                <w:b/>
                <w:bCs/>
              </w:rPr>
              <w:t xml:space="preserve">SEND Clinical Lead and SEND Health Coordinator Interview </w:t>
            </w:r>
            <w:proofErr w:type="gramStart"/>
            <w:r w:rsidRPr="00521FD9">
              <w:rPr>
                <w:b/>
                <w:bCs/>
              </w:rPr>
              <w:t>panel</w:t>
            </w:r>
            <w:proofErr w:type="gramEnd"/>
          </w:p>
          <w:p w14:paraId="6B250779" w14:textId="77777777" w:rsidR="00521FD9" w:rsidRDefault="00521FD9" w:rsidP="00654899">
            <w:pPr>
              <w:spacing w:line="240" w:lineRule="auto"/>
              <w:rPr>
                <w:bCs/>
              </w:rPr>
            </w:pPr>
            <w:r>
              <w:rPr>
                <w:bCs/>
              </w:rPr>
              <w:t>Representative from the Leeds Parent Carer Forum</w:t>
            </w:r>
          </w:p>
          <w:p w14:paraId="3F9E1E67" w14:textId="77777777" w:rsidR="00521FD9" w:rsidRDefault="00521FD9" w:rsidP="00654899">
            <w:pPr>
              <w:spacing w:line="240" w:lineRule="auto"/>
              <w:rPr>
                <w:bCs/>
              </w:rPr>
            </w:pPr>
          </w:p>
          <w:p w14:paraId="5EC4A4FE" w14:textId="625757F0" w:rsidR="00521FD9" w:rsidRPr="00521FD9" w:rsidRDefault="00521FD9" w:rsidP="00654899">
            <w:pPr>
              <w:spacing w:line="240" w:lineRule="auto"/>
              <w:rPr>
                <w:bCs/>
              </w:rPr>
            </w:pPr>
            <w:r>
              <w:rPr>
                <w:bCs/>
              </w:rPr>
              <w:t>March 2025</w:t>
            </w:r>
          </w:p>
        </w:tc>
        <w:tc>
          <w:tcPr>
            <w:tcW w:w="4394" w:type="dxa"/>
          </w:tcPr>
          <w:p w14:paraId="38FA895A" w14:textId="4D9815A5" w:rsidR="00DE143B" w:rsidRPr="00C575A9" w:rsidRDefault="00521FD9" w:rsidP="00DE143B">
            <w:r>
              <w:t xml:space="preserve">The Leeds Parent Carer Forum sat on the interview panel for the recruitment of </w:t>
            </w:r>
            <w:proofErr w:type="gramStart"/>
            <w:r>
              <w:t>the  SEND</w:t>
            </w:r>
            <w:proofErr w:type="gramEnd"/>
            <w:r>
              <w:t xml:space="preserve"> Clinical Lead and SEND Health Coordinator’s.</w:t>
            </w:r>
          </w:p>
        </w:tc>
        <w:tc>
          <w:tcPr>
            <w:tcW w:w="2268" w:type="dxa"/>
          </w:tcPr>
          <w:p w14:paraId="7E741CCE" w14:textId="58411EF7" w:rsidR="00DE143B" w:rsidRDefault="00521FD9" w:rsidP="00863CC4">
            <w:pPr>
              <w:spacing w:line="240" w:lineRule="auto"/>
              <w:rPr>
                <w:color w:val="000000"/>
              </w:rPr>
            </w:pPr>
            <w:r>
              <w:rPr>
                <w:color w:val="000000"/>
              </w:rPr>
              <w:t>Wish 12</w:t>
            </w:r>
          </w:p>
        </w:tc>
        <w:tc>
          <w:tcPr>
            <w:tcW w:w="6663" w:type="dxa"/>
          </w:tcPr>
          <w:p w14:paraId="5ED43FEC" w14:textId="77777777" w:rsidR="00521FD9" w:rsidRPr="00812BBA" w:rsidRDefault="00521FD9" w:rsidP="00521FD9">
            <w:r>
              <w:t xml:space="preserve">The parent / </w:t>
            </w:r>
            <w:proofErr w:type="gramStart"/>
            <w:r>
              <w:t xml:space="preserve">carer’s </w:t>
            </w:r>
            <w:r w:rsidRPr="00812BBA">
              <w:t xml:space="preserve"> insight</w:t>
            </w:r>
            <w:proofErr w:type="gramEnd"/>
            <w:r w:rsidRPr="00812BBA">
              <w:t xml:space="preserve"> and expertise were invaluable throughout the interviews and brought an important perspective to the panel.</w:t>
            </w:r>
            <w:r>
              <w:t xml:space="preserve"> </w:t>
            </w:r>
          </w:p>
          <w:p w14:paraId="4D7BDFED" w14:textId="77777777" w:rsidR="00DE143B" w:rsidRDefault="00DE143B" w:rsidP="00DE143B"/>
          <w:p w14:paraId="4782063E" w14:textId="7D834363" w:rsidR="00521FD9" w:rsidRPr="00521FD9" w:rsidRDefault="00521FD9" w:rsidP="00DE143B">
            <w:r>
              <w:t xml:space="preserve">Successfully appointed to all three posts. </w:t>
            </w:r>
          </w:p>
        </w:tc>
        <w:tc>
          <w:tcPr>
            <w:tcW w:w="5386" w:type="dxa"/>
          </w:tcPr>
          <w:p w14:paraId="623658A8" w14:textId="19F27F53" w:rsidR="00DE143B" w:rsidRDefault="00521FD9" w:rsidP="00863CC4">
            <w:pPr>
              <w:rPr>
                <w:color w:val="000000"/>
              </w:rPr>
            </w:pPr>
            <w:r>
              <w:rPr>
                <w:color w:val="000000"/>
              </w:rPr>
              <w:t>Designated Clinical Officer</w:t>
            </w:r>
          </w:p>
        </w:tc>
      </w:tr>
    </w:tbl>
    <w:p w14:paraId="2DBDBA6A" w14:textId="77777777" w:rsidR="00E43E4A" w:rsidRDefault="00E43E4A" w:rsidP="002978AE">
      <w:pPr>
        <w:spacing w:after="0" w:line="240" w:lineRule="auto"/>
        <w:rPr>
          <w:rFonts w:ascii="Comic Sans MS" w:hAnsi="Comic Sans MS"/>
          <w:b/>
          <w:bCs/>
          <w:color w:val="3333CC"/>
          <w:sz w:val="28"/>
          <w:szCs w:val="28"/>
        </w:rPr>
      </w:pPr>
      <w:bookmarkStart w:id="4" w:name="_SEND_and_AP"/>
      <w:bookmarkStart w:id="5" w:name="_Health"/>
      <w:bookmarkEnd w:id="0"/>
      <w:bookmarkEnd w:id="4"/>
      <w:bookmarkEnd w:id="5"/>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C8433A" w:rsidRPr="00416259" w14:paraId="771F34CE" w14:textId="77777777" w:rsidTr="003E0428">
        <w:tc>
          <w:tcPr>
            <w:tcW w:w="22817" w:type="dxa"/>
            <w:gridSpan w:val="5"/>
            <w:shd w:val="clear" w:color="auto" w:fill="3333CC"/>
          </w:tcPr>
          <w:p w14:paraId="2AD63796" w14:textId="7125BEB9" w:rsidR="00C8433A" w:rsidRPr="00416259" w:rsidRDefault="00C8433A" w:rsidP="003E0428">
            <w:pPr>
              <w:pStyle w:val="Heading1"/>
              <w:spacing w:before="0" w:line="240" w:lineRule="auto"/>
              <w:rPr>
                <w:rFonts w:ascii="Calibri" w:hAnsi="Calibri" w:cs="Calibri"/>
                <w:b/>
                <w:bCs/>
                <w:sz w:val="36"/>
                <w:szCs w:val="36"/>
              </w:rPr>
            </w:pPr>
            <w:bookmarkStart w:id="6" w:name="_Early_Help,_Leeds"/>
            <w:bookmarkStart w:id="7" w:name="_Hlk195687675"/>
            <w:bookmarkEnd w:id="6"/>
            <w:r>
              <w:rPr>
                <w:rFonts w:ascii="Calibri" w:hAnsi="Calibri" w:cs="Calibri"/>
                <w:b/>
                <w:bCs/>
                <w:color w:val="FFFFFF" w:themeColor="background1"/>
                <w:sz w:val="36"/>
                <w:szCs w:val="36"/>
              </w:rPr>
              <w:t>Early Help, Leeds City Council</w:t>
            </w:r>
          </w:p>
        </w:tc>
      </w:tr>
      <w:tr w:rsidR="00C8433A" w:rsidRPr="00BE5654" w14:paraId="3572B6B8" w14:textId="77777777" w:rsidTr="003E0428">
        <w:tc>
          <w:tcPr>
            <w:tcW w:w="4106" w:type="dxa"/>
            <w:shd w:val="clear" w:color="auto" w:fill="C2C2F0"/>
          </w:tcPr>
          <w:p w14:paraId="0339AF56" w14:textId="77777777" w:rsidR="00C8433A" w:rsidRPr="00BE5654" w:rsidRDefault="00C8433A" w:rsidP="003E0428">
            <w:pPr>
              <w:spacing w:line="240" w:lineRule="auto"/>
              <w:rPr>
                <w:b/>
                <w:bCs/>
                <w:sz w:val="24"/>
                <w:szCs w:val="24"/>
              </w:rPr>
            </w:pPr>
            <w:r w:rsidRPr="00BE5654">
              <w:rPr>
                <w:b/>
                <w:bCs/>
                <w:sz w:val="24"/>
                <w:szCs w:val="24"/>
              </w:rPr>
              <w:t xml:space="preserve">Opening </w:t>
            </w:r>
          </w:p>
          <w:p w14:paraId="57082A51" w14:textId="77777777" w:rsidR="00C8433A" w:rsidRPr="00BE5654" w:rsidRDefault="00C8433A" w:rsidP="003E0428">
            <w:pPr>
              <w:spacing w:line="240" w:lineRule="auto"/>
              <w:rPr>
                <w:sz w:val="20"/>
                <w:szCs w:val="20"/>
              </w:rPr>
            </w:pPr>
            <w:r>
              <w:rPr>
                <w:i/>
                <w:iCs/>
                <w:sz w:val="20"/>
                <w:szCs w:val="20"/>
              </w:rPr>
              <w:t xml:space="preserve">Who consulted with </w:t>
            </w:r>
          </w:p>
        </w:tc>
        <w:tc>
          <w:tcPr>
            <w:tcW w:w="4394" w:type="dxa"/>
            <w:shd w:val="clear" w:color="auto" w:fill="C2C2F0"/>
          </w:tcPr>
          <w:p w14:paraId="6F4C487B" w14:textId="77777777" w:rsidR="00C8433A" w:rsidRPr="00BE5654" w:rsidRDefault="00C8433A" w:rsidP="003E0428">
            <w:pPr>
              <w:spacing w:line="240" w:lineRule="auto"/>
              <w:rPr>
                <w:b/>
                <w:bCs/>
                <w:sz w:val="24"/>
                <w:szCs w:val="24"/>
              </w:rPr>
            </w:pPr>
            <w:r w:rsidRPr="00BE5654">
              <w:rPr>
                <w:b/>
                <w:bCs/>
                <w:sz w:val="24"/>
                <w:szCs w:val="24"/>
              </w:rPr>
              <w:t>Opportunity</w:t>
            </w:r>
          </w:p>
          <w:p w14:paraId="5C858C78" w14:textId="77777777" w:rsidR="00C8433A" w:rsidRPr="00BE5654" w:rsidRDefault="00C8433A" w:rsidP="003E0428">
            <w:pPr>
              <w:spacing w:line="240" w:lineRule="auto"/>
              <w:rPr>
                <w:sz w:val="20"/>
                <w:szCs w:val="20"/>
              </w:rPr>
            </w:pPr>
            <w:r>
              <w:rPr>
                <w:i/>
                <w:iCs/>
                <w:sz w:val="20"/>
                <w:szCs w:val="20"/>
              </w:rPr>
              <w:t>The way you consulted and what about</w:t>
            </w:r>
          </w:p>
        </w:tc>
        <w:tc>
          <w:tcPr>
            <w:tcW w:w="2268" w:type="dxa"/>
            <w:shd w:val="clear" w:color="auto" w:fill="C2C2F0"/>
          </w:tcPr>
          <w:p w14:paraId="0A6AC61E" w14:textId="77777777" w:rsidR="00C8433A" w:rsidRPr="00BE5654" w:rsidRDefault="00C8433A" w:rsidP="003E0428">
            <w:pPr>
              <w:spacing w:line="240" w:lineRule="auto"/>
              <w:rPr>
                <w:b/>
                <w:bCs/>
                <w:sz w:val="24"/>
                <w:szCs w:val="24"/>
              </w:rPr>
            </w:pPr>
            <w:r w:rsidRPr="00BE5654">
              <w:rPr>
                <w:b/>
                <w:bCs/>
                <w:sz w:val="24"/>
                <w:szCs w:val="24"/>
              </w:rPr>
              <w:t xml:space="preserve">Obligation </w:t>
            </w:r>
          </w:p>
          <w:p w14:paraId="3D3F1D4D" w14:textId="77777777" w:rsidR="00C8433A" w:rsidRPr="00BE5654" w:rsidRDefault="00C8433A" w:rsidP="003E0428">
            <w:pPr>
              <w:spacing w:line="240" w:lineRule="auto"/>
              <w:rPr>
                <w:i/>
                <w:iCs/>
                <w:sz w:val="20"/>
                <w:szCs w:val="20"/>
              </w:rPr>
            </w:pPr>
            <w:r w:rsidRPr="00BE5654">
              <w:rPr>
                <w:i/>
                <w:iCs/>
                <w:sz w:val="20"/>
                <w:szCs w:val="20"/>
              </w:rPr>
              <w:t>Statutory / CFL Wish</w:t>
            </w:r>
          </w:p>
        </w:tc>
        <w:tc>
          <w:tcPr>
            <w:tcW w:w="6663" w:type="dxa"/>
            <w:shd w:val="clear" w:color="auto" w:fill="C2C2F0"/>
          </w:tcPr>
          <w:p w14:paraId="3953F9DA" w14:textId="77777777" w:rsidR="00C8433A" w:rsidRPr="00BE5654" w:rsidRDefault="00C8433A" w:rsidP="003E0428">
            <w:pPr>
              <w:spacing w:line="240" w:lineRule="auto"/>
              <w:rPr>
                <w:b/>
                <w:bCs/>
                <w:sz w:val="24"/>
                <w:szCs w:val="24"/>
              </w:rPr>
            </w:pPr>
            <w:r w:rsidRPr="00BE5654">
              <w:rPr>
                <w:b/>
                <w:bCs/>
                <w:sz w:val="24"/>
                <w:szCs w:val="24"/>
              </w:rPr>
              <w:t>Outcome</w:t>
            </w:r>
            <w:r>
              <w:rPr>
                <w:b/>
                <w:bCs/>
                <w:sz w:val="24"/>
                <w:szCs w:val="24"/>
              </w:rPr>
              <w:t xml:space="preserve"> </w:t>
            </w:r>
          </w:p>
          <w:p w14:paraId="65A4E2BB" w14:textId="77777777" w:rsidR="00C8433A" w:rsidRPr="00BE5654" w:rsidRDefault="00C8433A" w:rsidP="003E0428">
            <w:pPr>
              <w:spacing w:line="240" w:lineRule="auto"/>
              <w:rPr>
                <w:i/>
                <w:iCs/>
                <w:sz w:val="20"/>
                <w:szCs w:val="20"/>
              </w:rPr>
            </w:pPr>
          </w:p>
        </w:tc>
        <w:tc>
          <w:tcPr>
            <w:tcW w:w="5386" w:type="dxa"/>
            <w:shd w:val="clear" w:color="auto" w:fill="C2C2F0"/>
          </w:tcPr>
          <w:p w14:paraId="019B052A" w14:textId="77777777" w:rsidR="00C8433A" w:rsidRPr="00BE5654" w:rsidRDefault="00C8433A" w:rsidP="003E0428">
            <w:pPr>
              <w:spacing w:line="240" w:lineRule="auto"/>
              <w:rPr>
                <w:b/>
                <w:bCs/>
                <w:sz w:val="24"/>
                <w:szCs w:val="24"/>
              </w:rPr>
            </w:pPr>
            <w:r w:rsidRPr="00BE5654">
              <w:rPr>
                <w:b/>
                <w:bCs/>
                <w:sz w:val="24"/>
                <w:szCs w:val="24"/>
              </w:rPr>
              <w:t xml:space="preserve">Ownership </w:t>
            </w:r>
          </w:p>
          <w:p w14:paraId="3321DEF2" w14:textId="77777777" w:rsidR="00C8433A" w:rsidRPr="00BE5654" w:rsidRDefault="00C8433A" w:rsidP="003E0428">
            <w:pPr>
              <w:spacing w:line="240" w:lineRule="auto"/>
              <w:rPr>
                <w:sz w:val="20"/>
                <w:szCs w:val="20"/>
              </w:rPr>
            </w:pPr>
            <w:r w:rsidRPr="00BE5654">
              <w:rPr>
                <w:i/>
                <w:iCs/>
                <w:sz w:val="20"/>
                <w:szCs w:val="20"/>
              </w:rPr>
              <w:t>Service / Partnership</w:t>
            </w:r>
          </w:p>
        </w:tc>
      </w:tr>
      <w:tr w:rsidR="00C8433A" w:rsidRPr="00915993" w14:paraId="3ADFCC89" w14:textId="77777777" w:rsidTr="003E0428">
        <w:trPr>
          <w:trHeight w:val="1248"/>
        </w:trPr>
        <w:tc>
          <w:tcPr>
            <w:tcW w:w="4106" w:type="dxa"/>
          </w:tcPr>
          <w:p w14:paraId="0CD876CB" w14:textId="0D323E62" w:rsidR="00C8433A" w:rsidRPr="00FE3816" w:rsidRDefault="00C8433A" w:rsidP="003E0428">
            <w:pPr>
              <w:spacing w:line="240" w:lineRule="auto"/>
              <w:rPr>
                <w:b/>
                <w:bCs/>
              </w:rPr>
            </w:pPr>
            <w:r w:rsidRPr="00FE3816">
              <w:rPr>
                <w:b/>
                <w:bCs/>
              </w:rPr>
              <w:t xml:space="preserve">User testing the early help </w:t>
            </w:r>
            <w:proofErr w:type="gramStart"/>
            <w:r w:rsidRPr="00FE3816">
              <w:rPr>
                <w:b/>
                <w:bCs/>
              </w:rPr>
              <w:t>website</w:t>
            </w:r>
            <w:proofErr w:type="gramEnd"/>
          </w:p>
          <w:p w14:paraId="6751FF8B" w14:textId="11BB106C" w:rsidR="00C8433A" w:rsidRPr="00FE3816" w:rsidRDefault="00FE3816" w:rsidP="003E0428">
            <w:pPr>
              <w:spacing w:line="240" w:lineRule="auto"/>
            </w:pPr>
            <w:r w:rsidRPr="00FE3816">
              <w:t>14</w:t>
            </w:r>
            <w:r w:rsidR="00C8433A" w:rsidRPr="00FE3816">
              <w:t xml:space="preserve"> parents and carers </w:t>
            </w:r>
          </w:p>
          <w:p w14:paraId="4FC5615E" w14:textId="77777777" w:rsidR="00C8433A" w:rsidRPr="00FE3816" w:rsidRDefault="00C8433A" w:rsidP="003E0428">
            <w:pPr>
              <w:spacing w:line="240" w:lineRule="auto"/>
            </w:pPr>
          </w:p>
          <w:p w14:paraId="6235463D" w14:textId="36B28233" w:rsidR="00C8433A" w:rsidRPr="00FE3816" w:rsidRDefault="00FE3816" w:rsidP="003E0428">
            <w:pPr>
              <w:spacing w:line="240" w:lineRule="auto"/>
            </w:pPr>
            <w:r w:rsidRPr="00FE3816">
              <w:t>March 2025</w:t>
            </w:r>
          </w:p>
        </w:tc>
        <w:tc>
          <w:tcPr>
            <w:tcW w:w="4394" w:type="dxa"/>
          </w:tcPr>
          <w:p w14:paraId="0683BF6D" w14:textId="77777777" w:rsidR="00FE3816" w:rsidRPr="00FE3816" w:rsidRDefault="00FE3816" w:rsidP="00FE3816">
            <w:pPr>
              <w:spacing w:line="240" w:lineRule="auto"/>
            </w:pPr>
            <w:r w:rsidRPr="00FE3816">
              <w:t xml:space="preserve">Colleagues from IDS used their contacts to consult with </w:t>
            </w:r>
            <w:proofErr w:type="gramStart"/>
            <w:r w:rsidRPr="00FE3816">
              <w:t>a number of</w:t>
            </w:r>
            <w:proofErr w:type="gramEnd"/>
            <w:r w:rsidRPr="00FE3816">
              <w:t xml:space="preserve"> parents/ carers around the early help website developments.   They were each awarded a £20 voucher for their time.</w:t>
            </w:r>
          </w:p>
          <w:p w14:paraId="075376CB" w14:textId="77777777" w:rsidR="00FE3816" w:rsidRPr="00FE3816" w:rsidRDefault="00FE3816" w:rsidP="00FE3816">
            <w:pPr>
              <w:spacing w:line="240" w:lineRule="auto"/>
            </w:pPr>
          </w:p>
          <w:p w14:paraId="2800F415" w14:textId="77777777" w:rsidR="00FE3816" w:rsidRPr="00FE3816" w:rsidRDefault="00FE3816" w:rsidP="00FE3816">
            <w:pPr>
              <w:spacing w:line="240" w:lineRule="auto"/>
            </w:pPr>
            <w:r w:rsidRPr="00FE3816">
              <w:t>Prior to this, we held a focus group with four of the Our Voices representatives, some of whom had children with SEND.</w:t>
            </w:r>
          </w:p>
          <w:p w14:paraId="145958E0" w14:textId="77777777" w:rsidR="00C8433A" w:rsidRPr="00FE3816" w:rsidRDefault="00C8433A" w:rsidP="003E0428">
            <w:pPr>
              <w:spacing w:line="240" w:lineRule="auto"/>
            </w:pPr>
          </w:p>
        </w:tc>
        <w:tc>
          <w:tcPr>
            <w:tcW w:w="2268" w:type="dxa"/>
          </w:tcPr>
          <w:p w14:paraId="7953F100" w14:textId="51105BAE" w:rsidR="00C8433A" w:rsidRPr="00FE3816" w:rsidRDefault="00C8433A" w:rsidP="00C8433A">
            <w:pPr>
              <w:spacing w:line="240" w:lineRule="auto"/>
            </w:pPr>
            <w:r w:rsidRPr="00FE3816">
              <w:t xml:space="preserve">CFL wish </w:t>
            </w:r>
            <w:r w:rsidR="00EC4676" w:rsidRPr="00FE3816">
              <w:t>1,</w:t>
            </w:r>
            <w:r w:rsidR="00FE3816" w:rsidRPr="00FE3816">
              <w:t xml:space="preserve"> 2,</w:t>
            </w:r>
            <w:r w:rsidR="00EC4676" w:rsidRPr="00FE3816">
              <w:t xml:space="preserve"> 7,</w:t>
            </w:r>
            <w:proofErr w:type="gramStart"/>
            <w:r w:rsidR="00FE3816" w:rsidRPr="00FE3816">
              <w:t xml:space="preserve">8, </w:t>
            </w:r>
            <w:r w:rsidR="00EC4676" w:rsidRPr="00FE3816">
              <w:t xml:space="preserve"> 9</w:t>
            </w:r>
            <w:proofErr w:type="gramEnd"/>
            <w:r w:rsidR="00EC4676" w:rsidRPr="00FE3816">
              <w:t xml:space="preserve"> &amp; 12</w:t>
            </w:r>
          </w:p>
          <w:p w14:paraId="24519466" w14:textId="77777777" w:rsidR="00C8433A" w:rsidRPr="00FE3816" w:rsidRDefault="00C8433A" w:rsidP="003E0428">
            <w:pPr>
              <w:spacing w:line="240" w:lineRule="auto"/>
              <w:rPr>
                <w:sz w:val="20"/>
                <w:szCs w:val="20"/>
              </w:rPr>
            </w:pPr>
          </w:p>
        </w:tc>
        <w:tc>
          <w:tcPr>
            <w:tcW w:w="6663" w:type="dxa"/>
          </w:tcPr>
          <w:p w14:paraId="03C79C73" w14:textId="77777777" w:rsidR="00FE3816" w:rsidRPr="00FE3816" w:rsidRDefault="00FE3816" w:rsidP="00C8433A">
            <w:pPr>
              <w:spacing w:line="240" w:lineRule="auto"/>
              <w:rPr>
                <w:rFonts w:eastAsia="Times New Roman" w:cs="Calibri"/>
                <w:kern w:val="0"/>
                <w:lang w:eastAsia="en-GB"/>
              </w:rPr>
            </w:pPr>
            <w:r w:rsidRPr="00FE3816">
              <w:rPr>
                <w:rFonts w:eastAsia="Times New Roman" w:cs="Calibri"/>
                <w:kern w:val="0"/>
                <w:lang w:eastAsia="en-GB"/>
              </w:rPr>
              <w:t>Parents carers were able to initially inform the development of the website and then wider testing took place with parents/ carers using the test site.  </w:t>
            </w:r>
          </w:p>
          <w:p w14:paraId="1FFFA22B" w14:textId="77777777" w:rsidR="00FE3816" w:rsidRPr="00FE3816" w:rsidRDefault="00FE3816" w:rsidP="00C8433A">
            <w:pPr>
              <w:spacing w:line="240" w:lineRule="auto"/>
              <w:rPr>
                <w:rFonts w:eastAsia="Times New Roman" w:cs="Calibri"/>
                <w:kern w:val="0"/>
                <w:lang w:eastAsia="en-GB"/>
              </w:rPr>
            </w:pPr>
          </w:p>
          <w:p w14:paraId="47526413" w14:textId="2CFD0731" w:rsidR="00C8433A" w:rsidRPr="00FE3816" w:rsidRDefault="00FE3816" w:rsidP="00C8433A">
            <w:pPr>
              <w:spacing w:line="240" w:lineRule="auto"/>
              <w:rPr>
                <w:rFonts w:eastAsia="Times New Roman" w:cs="Calibri"/>
                <w:kern w:val="0"/>
                <w:lang w:eastAsia="en-GB"/>
              </w:rPr>
            </w:pPr>
            <w:r w:rsidRPr="00FE3816">
              <w:rPr>
                <w:rFonts w:eastAsia="Times New Roman" w:cs="Calibri"/>
                <w:kern w:val="0"/>
                <w:lang w:eastAsia="en-GB"/>
              </w:rPr>
              <w:t>Feedback was positive about the information contained within the website and parents/ carers felt that the site was user friendly and a good starting point for us to build on.</w:t>
            </w:r>
          </w:p>
        </w:tc>
        <w:tc>
          <w:tcPr>
            <w:tcW w:w="5386" w:type="dxa"/>
          </w:tcPr>
          <w:p w14:paraId="3ED61AF9" w14:textId="797216D6" w:rsidR="00C8433A" w:rsidRDefault="00C8433A" w:rsidP="003E0428">
            <w:r>
              <w:rPr>
                <w:color w:val="000000"/>
              </w:rPr>
              <w:t>Early Help, Leeds City Council</w:t>
            </w:r>
          </w:p>
          <w:p w14:paraId="44748CA0" w14:textId="77777777" w:rsidR="00C8433A" w:rsidRDefault="00C8433A" w:rsidP="003E0428">
            <w:pPr>
              <w:spacing w:line="240" w:lineRule="auto"/>
              <w:rPr>
                <w:sz w:val="20"/>
                <w:szCs w:val="20"/>
              </w:rPr>
            </w:pPr>
          </w:p>
          <w:p w14:paraId="36D595C7" w14:textId="0209A5CA" w:rsidR="00C8433A" w:rsidRPr="00C8433A" w:rsidRDefault="00C8433A" w:rsidP="003E0428">
            <w:pPr>
              <w:spacing w:line="240" w:lineRule="auto"/>
              <w:rPr>
                <w:b/>
                <w:bCs/>
                <w:color w:val="FF0000"/>
                <w:sz w:val="20"/>
                <w:szCs w:val="20"/>
              </w:rPr>
            </w:pPr>
          </w:p>
        </w:tc>
      </w:tr>
      <w:bookmarkEnd w:id="7"/>
    </w:tbl>
    <w:p w14:paraId="1A60CE27" w14:textId="77777777" w:rsidR="00C8433A" w:rsidRDefault="00C8433A"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A73303" w:rsidRPr="00416259" w14:paraId="105D91B8" w14:textId="77777777" w:rsidTr="00D26CA2">
        <w:tc>
          <w:tcPr>
            <w:tcW w:w="22817" w:type="dxa"/>
            <w:gridSpan w:val="5"/>
            <w:shd w:val="clear" w:color="auto" w:fill="3333CC"/>
          </w:tcPr>
          <w:p w14:paraId="5549EEDE" w14:textId="7AE4677C" w:rsidR="00A73303" w:rsidRPr="00416259" w:rsidRDefault="000445C5" w:rsidP="00D26CA2">
            <w:pPr>
              <w:pStyle w:val="Heading1"/>
              <w:spacing w:before="0" w:line="240" w:lineRule="auto"/>
              <w:rPr>
                <w:rFonts w:ascii="Calibri" w:hAnsi="Calibri" w:cs="Calibri"/>
                <w:b/>
                <w:bCs/>
                <w:sz w:val="36"/>
                <w:szCs w:val="36"/>
              </w:rPr>
            </w:pPr>
            <w:bookmarkStart w:id="8" w:name="_Lotus_Links_Peer"/>
            <w:bookmarkStart w:id="9" w:name="_SEND_Commissioning_Team,"/>
            <w:bookmarkStart w:id="10" w:name="_Hlk195687322"/>
            <w:bookmarkEnd w:id="8"/>
            <w:bookmarkEnd w:id="9"/>
            <w:r>
              <w:rPr>
                <w:rFonts w:ascii="Calibri" w:hAnsi="Calibri" w:cs="Calibri"/>
                <w:b/>
                <w:bCs/>
                <w:color w:val="FFFFFF" w:themeColor="background1"/>
                <w:sz w:val="36"/>
                <w:szCs w:val="36"/>
              </w:rPr>
              <w:t>SEND Commissioning Team, Leeds City Council</w:t>
            </w:r>
          </w:p>
        </w:tc>
      </w:tr>
      <w:tr w:rsidR="00A73303" w:rsidRPr="00BE5654" w14:paraId="73327354" w14:textId="77777777" w:rsidTr="00D26CA2">
        <w:tc>
          <w:tcPr>
            <w:tcW w:w="4106" w:type="dxa"/>
            <w:shd w:val="clear" w:color="auto" w:fill="C2C2F0"/>
          </w:tcPr>
          <w:p w14:paraId="70ABF5DD" w14:textId="77777777" w:rsidR="00A73303" w:rsidRPr="00BE5654" w:rsidRDefault="00A73303" w:rsidP="00D26CA2">
            <w:pPr>
              <w:spacing w:line="240" w:lineRule="auto"/>
              <w:rPr>
                <w:b/>
                <w:bCs/>
                <w:sz w:val="24"/>
                <w:szCs w:val="24"/>
              </w:rPr>
            </w:pPr>
            <w:r w:rsidRPr="00BE5654">
              <w:rPr>
                <w:b/>
                <w:bCs/>
                <w:sz w:val="24"/>
                <w:szCs w:val="24"/>
              </w:rPr>
              <w:t xml:space="preserve">Opening </w:t>
            </w:r>
          </w:p>
          <w:p w14:paraId="10041E11" w14:textId="77777777" w:rsidR="00A73303" w:rsidRPr="00BE5654" w:rsidRDefault="00A73303" w:rsidP="00D26CA2">
            <w:pPr>
              <w:spacing w:line="240" w:lineRule="auto"/>
              <w:rPr>
                <w:sz w:val="20"/>
                <w:szCs w:val="20"/>
              </w:rPr>
            </w:pPr>
            <w:r>
              <w:rPr>
                <w:i/>
                <w:iCs/>
                <w:sz w:val="20"/>
                <w:szCs w:val="20"/>
              </w:rPr>
              <w:t xml:space="preserve">Who consulted with </w:t>
            </w:r>
          </w:p>
        </w:tc>
        <w:tc>
          <w:tcPr>
            <w:tcW w:w="4394" w:type="dxa"/>
            <w:shd w:val="clear" w:color="auto" w:fill="C2C2F0"/>
          </w:tcPr>
          <w:p w14:paraId="0902328B" w14:textId="77777777" w:rsidR="00A73303" w:rsidRPr="00BE5654" w:rsidRDefault="00A73303" w:rsidP="00D26CA2">
            <w:pPr>
              <w:spacing w:line="240" w:lineRule="auto"/>
              <w:rPr>
                <w:b/>
                <w:bCs/>
                <w:sz w:val="24"/>
                <w:szCs w:val="24"/>
              </w:rPr>
            </w:pPr>
            <w:r w:rsidRPr="00BE5654">
              <w:rPr>
                <w:b/>
                <w:bCs/>
                <w:sz w:val="24"/>
                <w:szCs w:val="24"/>
              </w:rPr>
              <w:t>Opportunity</w:t>
            </w:r>
          </w:p>
          <w:p w14:paraId="3459B319" w14:textId="77777777" w:rsidR="00A73303" w:rsidRPr="00BE5654" w:rsidRDefault="00A73303" w:rsidP="00D26CA2">
            <w:pPr>
              <w:spacing w:line="240" w:lineRule="auto"/>
              <w:rPr>
                <w:sz w:val="20"/>
                <w:szCs w:val="20"/>
              </w:rPr>
            </w:pPr>
            <w:r>
              <w:rPr>
                <w:i/>
                <w:iCs/>
                <w:sz w:val="20"/>
                <w:szCs w:val="20"/>
              </w:rPr>
              <w:t>The way you consulted and what about</w:t>
            </w:r>
          </w:p>
        </w:tc>
        <w:tc>
          <w:tcPr>
            <w:tcW w:w="2268" w:type="dxa"/>
            <w:shd w:val="clear" w:color="auto" w:fill="C2C2F0"/>
          </w:tcPr>
          <w:p w14:paraId="70388D30" w14:textId="77777777" w:rsidR="00A73303" w:rsidRPr="00BE5654" w:rsidRDefault="00A73303" w:rsidP="00D26CA2">
            <w:pPr>
              <w:spacing w:line="240" w:lineRule="auto"/>
              <w:rPr>
                <w:b/>
                <w:bCs/>
                <w:sz w:val="24"/>
                <w:szCs w:val="24"/>
              </w:rPr>
            </w:pPr>
            <w:r w:rsidRPr="00BE5654">
              <w:rPr>
                <w:b/>
                <w:bCs/>
                <w:sz w:val="24"/>
                <w:szCs w:val="24"/>
              </w:rPr>
              <w:t xml:space="preserve">Obligation </w:t>
            </w:r>
          </w:p>
          <w:p w14:paraId="448D52BD" w14:textId="77777777" w:rsidR="00A73303" w:rsidRPr="00BE5654" w:rsidRDefault="00A73303"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7CABF080" w14:textId="77777777" w:rsidR="00A73303" w:rsidRPr="00BE5654" w:rsidRDefault="00A73303" w:rsidP="00D26CA2">
            <w:pPr>
              <w:spacing w:line="240" w:lineRule="auto"/>
              <w:rPr>
                <w:b/>
                <w:bCs/>
                <w:sz w:val="24"/>
                <w:szCs w:val="24"/>
              </w:rPr>
            </w:pPr>
            <w:r w:rsidRPr="00BE5654">
              <w:rPr>
                <w:b/>
                <w:bCs/>
                <w:sz w:val="24"/>
                <w:szCs w:val="24"/>
              </w:rPr>
              <w:t>Outcome</w:t>
            </w:r>
            <w:r>
              <w:rPr>
                <w:b/>
                <w:bCs/>
                <w:sz w:val="24"/>
                <w:szCs w:val="24"/>
              </w:rPr>
              <w:t xml:space="preserve"> </w:t>
            </w:r>
          </w:p>
          <w:p w14:paraId="6B366884" w14:textId="77777777" w:rsidR="00A73303" w:rsidRPr="00BE5654" w:rsidRDefault="00A73303" w:rsidP="00D26CA2">
            <w:pPr>
              <w:spacing w:line="240" w:lineRule="auto"/>
              <w:rPr>
                <w:i/>
                <w:iCs/>
                <w:sz w:val="20"/>
                <w:szCs w:val="20"/>
              </w:rPr>
            </w:pPr>
          </w:p>
        </w:tc>
        <w:tc>
          <w:tcPr>
            <w:tcW w:w="5386" w:type="dxa"/>
            <w:shd w:val="clear" w:color="auto" w:fill="C2C2F0"/>
          </w:tcPr>
          <w:p w14:paraId="21548046" w14:textId="77777777" w:rsidR="00A73303" w:rsidRPr="00BE5654" w:rsidRDefault="00A73303" w:rsidP="00D26CA2">
            <w:pPr>
              <w:spacing w:line="240" w:lineRule="auto"/>
              <w:rPr>
                <w:b/>
                <w:bCs/>
                <w:sz w:val="24"/>
                <w:szCs w:val="24"/>
              </w:rPr>
            </w:pPr>
            <w:r w:rsidRPr="00BE5654">
              <w:rPr>
                <w:b/>
                <w:bCs/>
                <w:sz w:val="24"/>
                <w:szCs w:val="24"/>
              </w:rPr>
              <w:t xml:space="preserve">Ownership </w:t>
            </w:r>
          </w:p>
          <w:p w14:paraId="41C9BBB2" w14:textId="77777777" w:rsidR="00A73303" w:rsidRPr="00BE5654" w:rsidRDefault="00A73303" w:rsidP="00D26CA2">
            <w:pPr>
              <w:spacing w:line="240" w:lineRule="auto"/>
              <w:rPr>
                <w:sz w:val="20"/>
                <w:szCs w:val="20"/>
              </w:rPr>
            </w:pPr>
            <w:r w:rsidRPr="00BE5654">
              <w:rPr>
                <w:i/>
                <w:iCs/>
                <w:sz w:val="20"/>
                <w:szCs w:val="20"/>
              </w:rPr>
              <w:t>Service / Partnership</w:t>
            </w:r>
          </w:p>
        </w:tc>
      </w:tr>
      <w:tr w:rsidR="00A73303" w:rsidRPr="00915993" w14:paraId="43FD9155" w14:textId="77777777" w:rsidTr="00C8433A">
        <w:trPr>
          <w:trHeight w:val="1248"/>
        </w:trPr>
        <w:tc>
          <w:tcPr>
            <w:tcW w:w="4106" w:type="dxa"/>
          </w:tcPr>
          <w:p w14:paraId="5B0A033D" w14:textId="77777777" w:rsidR="00A73303" w:rsidRDefault="000445C5" w:rsidP="003763FD">
            <w:pPr>
              <w:spacing w:line="240" w:lineRule="auto"/>
              <w:rPr>
                <w:b/>
                <w:bCs/>
              </w:rPr>
            </w:pPr>
            <w:r w:rsidRPr="000445C5">
              <w:rPr>
                <w:b/>
                <w:bCs/>
              </w:rPr>
              <w:t xml:space="preserve">Targeted Plus and Specialist Short Breaks </w:t>
            </w:r>
            <w:proofErr w:type="gramStart"/>
            <w:r w:rsidRPr="000445C5">
              <w:rPr>
                <w:b/>
                <w:bCs/>
              </w:rPr>
              <w:t>offer</w:t>
            </w:r>
            <w:proofErr w:type="gramEnd"/>
          </w:p>
          <w:p w14:paraId="4F976DAF" w14:textId="0E69E708" w:rsidR="000445C5" w:rsidRPr="00C8433A" w:rsidRDefault="00C8433A" w:rsidP="003763FD">
            <w:pPr>
              <w:spacing w:line="240" w:lineRule="auto"/>
            </w:pPr>
            <w:r w:rsidRPr="00C8433A">
              <w:t>78</w:t>
            </w:r>
            <w:r w:rsidR="000445C5" w:rsidRPr="00C8433A">
              <w:t xml:space="preserve"> parents and carers </w:t>
            </w:r>
          </w:p>
          <w:p w14:paraId="63CE5589" w14:textId="77777777" w:rsidR="000445C5" w:rsidRDefault="000445C5" w:rsidP="003763FD">
            <w:pPr>
              <w:spacing w:line="240" w:lineRule="auto"/>
              <w:rPr>
                <w:color w:val="FF0000"/>
              </w:rPr>
            </w:pPr>
          </w:p>
          <w:p w14:paraId="307E0813" w14:textId="16BB8FBF" w:rsidR="000445C5" w:rsidRPr="000445C5" w:rsidRDefault="000445C5" w:rsidP="003763FD">
            <w:pPr>
              <w:spacing w:line="240" w:lineRule="auto"/>
              <w:rPr>
                <w:color w:val="FF0000"/>
              </w:rPr>
            </w:pPr>
            <w:r w:rsidRPr="000445C5">
              <w:t>January / February 2025</w:t>
            </w:r>
          </w:p>
        </w:tc>
        <w:tc>
          <w:tcPr>
            <w:tcW w:w="4394" w:type="dxa"/>
          </w:tcPr>
          <w:p w14:paraId="3873498B" w14:textId="77777777" w:rsidR="00A73303" w:rsidRDefault="000445C5" w:rsidP="00A73303">
            <w:pPr>
              <w:spacing w:line="240" w:lineRule="auto"/>
            </w:pPr>
            <w:r>
              <w:t xml:space="preserve">An online survey was shared with parents and carers as part of the comprehensive review of the Targeted Plus and Specialist Short Breaks offer. </w:t>
            </w:r>
          </w:p>
          <w:p w14:paraId="5B5FA9C0" w14:textId="77777777" w:rsidR="000445C5" w:rsidRDefault="000445C5" w:rsidP="00A73303">
            <w:pPr>
              <w:spacing w:line="240" w:lineRule="auto"/>
            </w:pPr>
          </w:p>
          <w:p w14:paraId="76AB0DC4" w14:textId="1BFD56FF" w:rsidR="000445C5" w:rsidRPr="003763FD" w:rsidRDefault="000445C5" w:rsidP="00A73303">
            <w:pPr>
              <w:spacing w:line="240" w:lineRule="auto"/>
            </w:pPr>
          </w:p>
        </w:tc>
        <w:tc>
          <w:tcPr>
            <w:tcW w:w="2268" w:type="dxa"/>
          </w:tcPr>
          <w:p w14:paraId="59FEA97E" w14:textId="48127D57" w:rsidR="001474CF" w:rsidRPr="00C8433A" w:rsidRDefault="000445C5" w:rsidP="00D26CA2">
            <w:pPr>
              <w:spacing w:line="240" w:lineRule="auto"/>
            </w:pPr>
            <w:r w:rsidRPr="00C8433A">
              <w:lastRenderedPageBreak/>
              <w:t xml:space="preserve">CFL wish </w:t>
            </w:r>
            <w:r w:rsidR="00C8433A" w:rsidRPr="00C8433A">
              <w:t xml:space="preserve">2 &amp; </w:t>
            </w:r>
            <w:proofErr w:type="gramStart"/>
            <w:r w:rsidR="00C8433A" w:rsidRPr="00C8433A">
              <w:t>12</w:t>
            </w:r>
            <w:proofErr w:type="gramEnd"/>
          </w:p>
          <w:p w14:paraId="26E279B5" w14:textId="77777777" w:rsidR="000445C5" w:rsidRDefault="000445C5" w:rsidP="00D26CA2">
            <w:pPr>
              <w:spacing w:line="240" w:lineRule="auto"/>
              <w:rPr>
                <w:color w:val="000000"/>
              </w:rPr>
            </w:pPr>
          </w:p>
          <w:p w14:paraId="65A61E5A" w14:textId="1952E7DC" w:rsidR="000445C5" w:rsidRDefault="000445C5" w:rsidP="00D26CA2">
            <w:pPr>
              <w:spacing w:line="240" w:lineRule="auto"/>
              <w:rPr>
                <w:color w:val="000000"/>
              </w:rPr>
            </w:pPr>
            <w:r>
              <w:rPr>
                <w:color w:val="000000"/>
              </w:rPr>
              <w:t>SEND Code of Practice</w:t>
            </w:r>
          </w:p>
          <w:p w14:paraId="1B3C1CAE" w14:textId="6A53C1A2" w:rsidR="001474CF" w:rsidRPr="00915993" w:rsidRDefault="001474CF" w:rsidP="00D26CA2">
            <w:pPr>
              <w:spacing w:line="240" w:lineRule="auto"/>
              <w:rPr>
                <w:sz w:val="20"/>
                <w:szCs w:val="20"/>
              </w:rPr>
            </w:pPr>
          </w:p>
        </w:tc>
        <w:tc>
          <w:tcPr>
            <w:tcW w:w="6663" w:type="dxa"/>
          </w:tcPr>
          <w:p w14:paraId="51BE41E9" w14:textId="77777777" w:rsidR="00DE143B" w:rsidRPr="00DE143B" w:rsidRDefault="00DE143B" w:rsidP="00DE143B">
            <w:pPr>
              <w:spacing w:line="240" w:lineRule="auto"/>
              <w:rPr>
                <w:rFonts w:eastAsia="Times New Roman" w:cs="Calibri"/>
                <w:kern w:val="0"/>
                <w:lang w:eastAsia="en-GB"/>
              </w:rPr>
            </w:pPr>
            <w:r w:rsidRPr="00DE143B">
              <w:rPr>
                <w:rFonts w:eastAsia="Times New Roman" w:cs="Calibri"/>
                <w:kern w:val="0"/>
                <w:lang w:eastAsia="en-GB"/>
              </w:rPr>
              <w:t xml:space="preserve">The Commissioning Team analysed your feedback and now carefully assessing areas where expectations are met and those where improvements </w:t>
            </w:r>
            <w:proofErr w:type="gramStart"/>
            <w:r w:rsidRPr="00DE143B">
              <w:rPr>
                <w:rFonts w:eastAsia="Times New Roman" w:cs="Calibri"/>
                <w:kern w:val="0"/>
                <w:lang w:eastAsia="en-GB"/>
              </w:rPr>
              <w:t>are  needed</w:t>
            </w:r>
            <w:proofErr w:type="gramEnd"/>
            <w:r w:rsidRPr="00DE143B">
              <w:rPr>
                <w:rFonts w:eastAsia="Times New Roman" w:cs="Calibri"/>
                <w:kern w:val="0"/>
                <w:lang w:eastAsia="en-GB"/>
              </w:rPr>
              <w:t xml:space="preserve">. Working in coproduction means valuing the voices and feedback of parents, carers, </w:t>
            </w:r>
            <w:proofErr w:type="gramStart"/>
            <w:r w:rsidRPr="00DE143B">
              <w:rPr>
                <w:rFonts w:eastAsia="Times New Roman" w:cs="Calibri"/>
                <w:kern w:val="0"/>
                <w:lang w:eastAsia="en-GB"/>
              </w:rPr>
              <w:t>children</w:t>
            </w:r>
            <w:proofErr w:type="gramEnd"/>
            <w:r w:rsidRPr="00DE143B">
              <w:rPr>
                <w:rFonts w:eastAsia="Times New Roman" w:cs="Calibri"/>
                <w:kern w:val="0"/>
                <w:lang w:eastAsia="en-GB"/>
              </w:rPr>
              <w:t xml:space="preserve"> and young people which will inform future arrangements aimed at best meeting your </w:t>
            </w:r>
            <w:r w:rsidRPr="00DE143B">
              <w:rPr>
                <w:rFonts w:eastAsia="Times New Roman" w:cs="Calibri"/>
                <w:kern w:val="0"/>
                <w:lang w:eastAsia="en-GB"/>
              </w:rPr>
              <w:lastRenderedPageBreak/>
              <w:t>needs. Future updates on the Short Breaks review will be made available in due course.</w:t>
            </w:r>
          </w:p>
          <w:p w14:paraId="27D09727" w14:textId="5A2ED56B" w:rsidR="00C8433A" w:rsidRPr="00C8433A" w:rsidRDefault="00C8433A" w:rsidP="00C8433A">
            <w:pPr>
              <w:spacing w:line="240" w:lineRule="auto"/>
              <w:rPr>
                <w:rFonts w:eastAsia="Times New Roman" w:cs="Calibri"/>
                <w:color w:val="FF0000"/>
                <w:kern w:val="0"/>
                <w:lang w:eastAsia="en-GB"/>
              </w:rPr>
            </w:pPr>
          </w:p>
        </w:tc>
        <w:tc>
          <w:tcPr>
            <w:tcW w:w="5386" w:type="dxa"/>
          </w:tcPr>
          <w:p w14:paraId="08436C31" w14:textId="5D765DC0" w:rsidR="00A73303" w:rsidRDefault="000445C5" w:rsidP="00D26CA2">
            <w:r>
              <w:rPr>
                <w:color w:val="000000"/>
              </w:rPr>
              <w:lastRenderedPageBreak/>
              <w:t xml:space="preserve">SEND Commissioning Team, Leeds City Council </w:t>
            </w:r>
          </w:p>
          <w:p w14:paraId="1D9A500C" w14:textId="77777777" w:rsidR="00A73303" w:rsidRPr="00915993" w:rsidRDefault="00A73303" w:rsidP="00D26CA2">
            <w:pPr>
              <w:spacing w:line="240" w:lineRule="auto"/>
              <w:rPr>
                <w:sz w:val="20"/>
                <w:szCs w:val="20"/>
              </w:rPr>
            </w:pPr>
          </w:p>
        </w:tc>
      </w:tr>
      <w:bookmarkEnd w:id="10"/>
    </w:tbl>
    <w:p w14:paraId="66917587" w14:textId="77777777" w:rsidR="00A73303" w:rsidRDefault="00A73303"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253"/>
        <w:gridCol w:w="2409"/>
        <w:gridCol w:w="6663"/>
        <w:gridCol w:w="5386"/>
      </w:tblGrid>
      <w:tr w:rsidR="00250DC8" w:rsidRPr="00416259" w14:paraId="714AA0AF" w14:textId="77777777" w:rsidTr="0080215A">
        <w:tc>
          <w:tcPr>
            <w:tcW w:w="22817" w:type="dxa"/>
            <w:gridSpan w:val="5"/>
            <w:shd w:val="clear" w:color="auto" w:fill="3333CC"/>
          </w:tcPr>
          <w:p w14:paraId="5EDD77D2" w14:textId="77777777" w:rsidR="00250DC8" w:rsidRPr="00416259" w:rsidRDefault="00250DC8" w:rsidP="0080215A">
            <w:pPr>
              <w:pStyle w:val="Heading1"/>
              <w:spacing w:before="0" w:line="240" w:lineRule="auto"/>
              <w:rPr>
                <w:rFonts w:ascii="Calibri" w:hAnsi="Calibri" w:cs="Calibri"/>
                <w:b/>
                <w:bCs/>
                <w:sz w:val="36"/>
                <w:szCs w:val="36"/>
              </w:rPr>
            </w:pPr>
            <w:bookmarkStart w:id="11" w:name="_SEND_Transformation_Team_2"/>
            <w:bookmarkEnd w:id="11"/>
            <w:r>
              <w:rPr>
                <w:rFonts w:ascii="Calibri" w:hAnsi="Calibri" w:cs="Calibri"/>
                <w:b/>
                <w:bCs/>
                <w:color w:val="FFFFFF" w:themeColor="background1"/>
                <w:sz w:val="36"/>
                <w:szCs w:val="36"/>
              </w:rPr>
              <w:t xml:space="preserve">SEND Transformation Team </w:t>
            </w:r>
          </w:p>
        </w:tc>
      </w:tr>
      <w:tr w:rsidR="00250DC8" w:rsidRPr="00BE5654" w14:paraId="5E39F08C" w14:textId="77777777" w:rsidTr="0080215A">
        <w:tc>
          <w:tcPr>
            <w:tcW w:w="4106" w:type="dxa"/>
            <w:shd w:val="clear" w:color="auto" w:fill="C2C2F0"/>
          </w:tcPr>
          <w:p w14:paraId="57033AE8" w14:textId="77777777" w:rsidR="00250DC8" w:rsidRPr="00BE5654" w:rsidRDefault="00250DC8" w:rsidP="0080215A">
            <w:pPr>
              <w:spacing w:line="240" w:lineRule="auto"/>
              <w:rPr>
                <w:b/>
                <w:bCs/>
                <w:sz w:val="24"/>
                <w:szCs w:val="24"/>
              </w:rPr>
            </w:pPr>
            <w:r w:rsidRPr="00BE5654">
              <w:rPr>
                <w:b/>
                <w:bCs/>
                <w:sz w:val="24"/>
                <w:szCs w:val="24"/>
              </w:rPr>
              <w:t xml:space="preserve">Opening </w:t>
            </w:r>
          </w:p>
          <w:p w14:paraId="31F7AE53" w14:textId="77777777" w:rsidR="00250DC8" w:rsidRPr="00BE5654" w:rsidRDefault="00250DC8" w:rsidP="0080215A">
            <w:pPr>
              <w:spacing w:line="240" w:lineRule="auto"/>
              <w:rPr>
                <w:sz w:val="20"/>
                <w:szCs w:val="20"/>
              </w:rPr>
            </w:pPr>
            <w:r>
              <w:rPr>
                <w:i/>
                <w:iCs/>
                <w:sz w:val="20"/>
                <w:szCs w:val="20"/>
              </w:rPr>
              <w:t xml:space="preserve">Who consulted with </w:t>
            </w:r>
          </w:p>
        </w:tc>
        <w:tc>
          <w:tcPr>
            <w:tcW w:w="4253" w:type="dxa"/>
            <w:shd w:val="clear" w:color="auto" w:fill="C2C2F0"/>
          </w:tcPr>
          <w:p w14:paraId="05E76A0B" w14:textId="77777777" w:rsidR="00250DC8" w:rsidRPr="00BE5654" w:rsidRDefault="00250DC8" w:rsidP="0080215A">
            <w:pPr>
              <w:spacing w:line="240" w:lineRule="auto"/>
              <w:rPr>
                <w:b/>
                <w:bCs/>
                <w:sz w:val="24"/>
                <w:szCs w:val="24"/>
              </w:rPr>
            </w:pPr>
            <w:r w:rsidRPr="00BE5654">
              <w:rPr>
                <w:b/>
                <w:bCs/>
                <w:sz w:val="24"/>
                <w:szCs w:val="24"/>
              </w:rPr>
              <w:t>Opportunity</w:t>
            </w:r>
          </w:p>
          <w:p w14:paraId="19DBCAD7" w14:textId="77777777" w:rsidR="00250DC8" w:rsidRPr="00BE5654" w:rsidRDefault="00250DC8" w:rsidP="0080215A">
            <w:pPr>
              <w:spacing w:line="240" w:lineRule="auto"/>
              <w:rPr>
                <w:sz w:val="20"/>
                <w:szCs w:val="20"/>
              </w:rPr>
            </w:pPr>
            <w:r>
              <w:rPr>
                <w:i/>
                <w:iCs/>
                <w:sz w:val="20"/>
                <w:szCs w:val="20"/>
              </w:rPr>
              <w:t>The way you consulted and what about</w:t>
            </w:r>
          </w:p>
        </w:tc>
        <w:tc>
          <w:tcPr>
            <w:tcW w:w="2409" w:type="dxa"/>
            <w:shd w:val="clear" w:color="auto" w:fill="C2C2F0"/>
          </w:tcPr>
          <w:p w14:paraId="20015F57" w14:textId="77777777" w:rsidR="00250DC8" w:rsidRPr="00BE5654" w:rsidRDefault="00250DC8" w:rsidP="0080215A">
            <w:pPr>
              <w:spacing w:line="240" w:lineRule="auto"/>
              <w:rPr>
                <w:b/>
                <w:bCs/>
                <w:sz w:val="24"/>
                <w:szCs w:val="24"/>
              </w:rPr>
            </w:pPr>
            <w:r w:rsidRPr="00BE5654">
              <w:rPr>
                <w:b/>
                <w:bCs/>
                <w:sz w:val="24"/>
                <w:szCs w:val="24"/>
              </w:rPr>
              <w:t xml:space="preserve">Obligation </w:t>
            </w:r>
          </w:p>
          <w:p w14:paraId="6FB36026" w14:textId="77777777" w:rsidR="00250DC8" w:rsidRPr="00BE5654" w:rsidRDefault="00250DC8" w:rsidP="0080215A">
            <w:pPr>
              <w:spacing w:line="240" w:lineRule="auto"/>
              <w:rPr>
                <w:i/>
                <w:iCs/>
                <w:sz w:val="20"/>
                <w:szCs w:val="20"/>
              </w:rPr>
            </w:pPr>
            <w:r w:rsidRPr="00BE5654">
              <w:rPr>
                <w:i/>
                <w:iCs/>
                <w:sz w:val="20"/>
                <w:szCs w:val="20"/>
              </w:rPr>
              <w:t>Statutory / CFL Wish</w:t>
            </w:r>
          </w:p>
        </w:tc>
        <w:tc>
          <w:tcPr>
            <w:tcW w:w="6663" w:type="dxa"/>
            <w:shd w:val="clear" w:color="auto" w:fill="C2C2F0"/>
          </w:tcPr>
          <w:p w14:paraId="4F7C7FF3" w14:textId="77777777" w:rsidR="00250DC8" w:rsidRPr="00BE5654" w:rsidRDefault="00250DC8" w:rsidP="0080215A">
            <w:pPr>
              <w:spacing w:line="240" w:lineRule="auto"/>
              <w:rPr>
                <w:b/>
                <w:bCs/>
                <w:sz w:val="24"/>
                <w:szCs w:val="24"/>
              </w:rPr>
            </w:pPr>
            <w:r w:rsidRPr="00BE5654">
              <w:rPr>
                <w:b/>
                <w:bCs/>
                <w:sz w:val="24"/>
                <w:szCs w:val="24"/>
              </w:rPr>
              <w:t>Outcome</w:t>
            </w:r>
            <w:r>
              <w:rPr>
                <w:b/>
                <w:bCs/>
                <w:sz w:val="24"/>
                <w:szCs w:val="24"/>
              </w:rPr>
              <w:t xml:space="preserve"> </w:t>
            </w:r>
          </w:p>
          <w:p w14:paraId="764567B6" w14:textId="77777777" w:rsidR="00250DC8" w:rsidRPr="00BE5654" w:rsidRDefault="00250DC8" w:rsidP="0080215A">
            <w:pPr>
              <w:spacing w:line="240" w:lineRule="auto"/>
              <w:rPr>
                <w:i/>
                <w:iCs/>
                <w:sz w:val="20"/>
                <w:szCs w:val="20"/>
              </w:rPr>
            </w:pPr>
          </w:p>
        </w:tc>
        <w:tc>
          <w:tcPr>
            <w:tcW w:w="5386" w:type="dxa"/>
            <w:shd w:val="clear" w:color="auto" w:fill="C2C2F0"/>
          </w:tcPr>
          <w:p w14:paraId="5FA8BA89" w14:textId="77777777" w:rsidR="00250DC8" w:rsidRPr="00BE5654" w:rsidRDefault="00250DC8" w:rsidP="0080215A">
            <w:pPr>
              <w:spacing w:line="240" w:lineRule="auto"/>
              <w:rPr>
                <w:b/>
                <w:bCs/>
                <w:sz w:val="24"/>
                <w:szCs w:val="24"/>
              </w:rPr>
            </w:pPr>
            <w:r w:rsidRPr="00BE5654">
              <w:rPr>
                <w:b/>
                <w:bCs/>
                <w:sz w:val="24"/>
                <w:szCs w:val="24"/>
              </w:rPr>
              <w:t xml:space="preserve">Ownership </w:t>
            </w:r>
          </w:p>
          <w:p w14:paraId="6708F8B4" w14:textId="77777777" w:rsidR="00250DC8" w:rsidRPr="00BE5654" w:rsidRDefault="00250DC8" w:rsidP="0080215A">
            <w:pPr>
              <w:spacing w:line="240" w:lineRule="auto"/>
              <w:rPr>
                <w:sz w:val="20"/>
                <w:szCs w:val="20"/>
              </w:rPr>
            </w:pPr>
            <w:r w:rsidRPr="00BE5654">
              <w:rPr>
                <w:i/>
                <w:iCs/>
                <w:sz w:val="20"/>
                <w:szCs w:val="20"/>
              </w:rPr>
              <w:t>Service / Partnership</w:t>
            </w:r>
          </w:p>
        </w:tc>
      </w:tr>
      <w:tr w:rsidR="00250DC8" w:rsidRPr="008B55B9" w14:paraId="2C92E085" w14:textId="77777777" w:rsidTr="0080215A">
        <w:tc>
          <w:tcPr>
            <w:tcW w:w="4106" w:type="dxa"/>
          </w:tcPr>
          <w:p w14:paraId="6FCE1EEC" w14:textId="77777777" w:rsidR="00250DC8" w:rsidRDefault="00250DC8" w:rsidP="0080215A">
            <w:pPr>
              <w:spacing w:line="240" w:lineRule="auto"/>
              <w:rPr>
                <w:rFonts w:cs="Calibri"/>
              </w:rPr>
            </w:pPr>
            <w:r>
              <w:rPr>
                <w:rFonts w:cs="Calibri"/>
                <w:b/>
                <w:bCs/>
              </w:rPr>
              <w:t xml:space="preserve">Development of an online Education, </w:t>
            </w:r>
            <w:proofErr w:type="gramStart"/>
            <w:r>
              <w:rPr>
                <w:rFonts w:cs="Calibri"/>
                <w:b/>
                <w:bCs/>
              </w:rPr>
              <w:t>Health</w:t>
            </w:r>
            <w:proofErr w:type="gramEnd"/>
            <w:r>
              <w:rPr>
                <w:rFonts w:cs="Calibri"/>
                <w:b/>
                <w:bCs/>
              </w:rPr>
              <w:t xml:space="preserve"> and Care assessment request form</w:t>
            </w:r>
          </w:p>
          <w:p w14:paraId="51852B6F" w14:textId="37667863" w:rsidR="00250DC8" w:rsidRDefault="00250DC8" w:rsidP="0080215A">
            <w:pPr>
              <w:spacing w:line="240" w:lineRule="auto"/>
              <w:rPr>
                <w:rFonts w:cs="Calibri"/>
              </w:rPr>
            </w:pPr>
          </w:p>
          <w:p w14:paraId="4E6E6064" w14:textId="77777777" w:rsidR="00250DC8" w:rsidRDefault="00250DC8" w:rsidP="0080215A">
            <w:pPr>
              <w:spacing w:line="240" w:lineRule="auto"/>
              <w:rPr>
                <w:rFonts w:cs="Calibri"/>
              </w:rPr>
            </w:pPr>
            <w:r>
              <w:rPr>
                <w:rFonts w:cs="Calibri"/>
              </w:rPr>
              <w:t>Leeds Parent Carer Forum.</w:t>
            </w:r>
          </w:p>
          <w:p w14:paraId="7CE02A25" w14:textId="3901E2B7" w:rsidR="00250DC8" w:rsidRDefault="00250DC8" w:rsidP="0080215A">
            <w:pPr>
              <w:spacing w:line="240" w:lineRule="auto"/>
              <w:rPr>
                <w:rFonts w:cs="Calibri"/>
              </w:rPr>
            </w:pPr>
            <w:r>
              <w:rPr>
                <w:rFonts w:cs="Calibri"/>
              </w:rPr>
              <w:t xml:space="preserve">Parent carer support groups.  </w:t>
            </w:r>
          </w:p>
          <w:p w14:paraId="3EBDD211" w14:textId="77777777" w:rsidR="00250DC8" w:rsidRPr="00DE55E2" w:rsidRDefault="00250DC8" w:rsidP="0080215A">
            <w:pPr>
              <w:spacing w:line="240" w:lineRule="auto"/>
              <w:rPr>
                <w:rFonts w:cs="Calibri"/>
              </w:rPr>
            </w:pPr>
          </w:p>
          <w:p w14:paraId="13309D23" w14:textId="13050A89" w:rsidR="00250DC8" w:rsidRPr="00DE55E2" w:rsidRDefault="00250DC8" w:rsidP="0080215A">
            <w:pPr>
              <w:spacing w:line="240" w:lineRule="auto"/>
              <w:rPr>
                <w:rFonts w:cs="Calibri"/>
              </w:rPr>
            </w:pPr>
            <w:r>
              <w:rPr>
                <w:rFonts w:cs="Calibri"/>
              </w:rPr>
              <w:t>October 2024</w:t>
            </w:r>
          </w:p>
          <w:p w14:paraId="4B08FBB7" w14:textId="77777777" w:rsidR="00250DC8" w:rsidRPr="008B55B9" w:rsidRDefault="00250DC8" w:rsidP="0080215A">
            <w:pPr>
              <w:spacing w:line="240" w:lineRule="auto"/>
              <w:rPr>
                <w:rFonts w:cs="Calibri"/>
                <w:color w:val="FF0000"/>
              </w:rPr>
            </w:pPr>
          </w:p>
        </w:tc>
        <w:tc>
          <w:tcPr>
            <w:tcW w:w="4253" w:type="dxa"/>
          </w:tcPr>
          <w:p w14:paraId="77A92F5B" w14:textId="77777777" w:rsidR="00250DC8" w:rsidRDefault="00250DC8" w:rsidP="00250DC8">
            <w:pPr>
              <w:spacing w:line="240" w:lineRule="auto"/>
            </w:pPr>
            <w:r w:rsidRPr="008B6239">
              <w:t>The Parent Carer EHC needs assessment form was tested (User Acceptance Testing) by various teams including parent carers and external groups. Feedback was collected from these participants, followed by review meetings with key stakeholders.</w:t>
            </w:r>
          </w:p>
          <w:p w14:paraId="308ABF7A" w14:textId="77777777" w:rsidR="00250DC8" w:rsidRDefault="00250DC8" w:rsidP="00250DC8">
            <w:pPr>
              <w:spacing w:line="240" w:lineRule="auto"/>
            </w:pPr>
          </w:p>
          <w:p w14:paraId="55E08A41" w14:textId="77777777" w:rsidR="00250DC8" w:rsidRDefault="00250DC8" w:rsidP="00250DC8">
            <w:pPr>
              <w:spacing w:line="240" w:lineRule="auto"/>
            </w:pPr>
            <w:r>
              <w:t>What were the key findings:</w:t>
            </w:r>
          </w:p>
          <w:p w14:paraId="2224BEC6" w14:textId="77777777" w:rsidR="00250DC8" w:rsidRDefault="00250DC8" w:rsidP="00250DC8">
            <w:pPr>
              <w:spacing w:line="240" w:lineRule="auto"/>
            </w:pPr>
            <w:r w:rsidRPr="008B6239">
              <w:t>Detailed feedback from various teams highlighted areas for improvement and provided valuable insights into the form's usability.</w:t>
            </w:r>
          </w:p>
          <w:p w14:paraId="44BFFC49" w14:textId="2CEF6DA7" w:rsidR="00250DC8" w:rsidRPr="008B55B9" w:rsidRDefault="00250DC8" w:rsidP="0080215A">
            <w:pPr>
              <w:spacing w:line="240" w:lineRule="auto"/>
              <w:rPr>
                <w:rFonts w:cs="Calibri"/>
                <w:color w:val="333333"/>
                <w:shd w:val="clear" w:color="auto" w:fill="FFFFFF"/>
              </w:rPr>
            </w:pPr>
          </w:p>
        </w:tc>
        <w:tc>
          <w:tcPr>
            <w:tcW w:w="2409" w:type="dxa"/>
          </w:tcPr>
          <w:p w14:paraId="143E51B7" w14:textId="0942D9C6" w:rsidR="00250DC8" w:rsidRPr="00776502" w:rsidRDefault="00250DC8" w:rsidP="0080215A">
            <w:pPr>
              <w:spacing w:line="240" w:lineRule="auto"/>
              <w:rPr>
                <w:rFonts w:cs="Calibri"/>
              </w:rPr>
            </w:pPr>
            <w:r w:rsidRPr="00776502">
              <w:rPr>
                <w:rFonts w:cs="Calibri"/>
              </w:rPr>
              <w:t>Wish 3</w:t>
            </w:r>
            <w:r>
              <w:rPr>
                <w:rFonts w:cs="Calibri"/>
              </w:rPr>
              <w:t>, 10 &amp; 12</w:t>
            </w:r>
          </w:p>
          <w:p w14:paraId="35D1A11D" w14:textId="77777777" w:rsidR="00250DC8" w:rsidRPr="008B55B9" w:rsidRDefault="00250DC8" w:rsidP="0080215A">
            <w:pPr>
              <w:spacing w:line="240" w:lineRule="auto"/>
              <w:rPr>
                <w:rFonts w:cs="Calibri"/>
              </w:rPr>
            </w:pPr>
          </w:p>
          <w:p w14:paraId="461EA1E3" w14:textId="77777777" w:rsidR="00250DC8" w:rsidRPr="008B55B9" w:rsidRDefault="00250DC8" w:rsidP="0080215A">
            <w:pPr>
              <w:spacing w:line="240" w:lineRule="auto"/>
              <w:rPr>
                <w:rFonts w:cs="Calibri"/>
              </w:rPr>
            </w:pPr>
            <w:r w:rsidRPr="008B55B9">
              <w:rPr>
                <w:rFonts w:cs="Calibri"/>
              </w:rPr>
              <w:t>SEND code of practice</w:t>
            </w:r>
          </w:p>
        </w:tc>
        <w:tc>
          <w:tcPr>
            <w:tcW w:w="6663" w:type="dxa"/>
          </w:tcPr>
          <w:p w14:paraId="5B8D9A32" w14:textId="61C8AA43" w:rsidR="00250DC8" w:rsidRDefault="00250DC8" w:rsidP="0080215A">
            <w:pPr>
              <w:spacing w:line="240" w:lineRule="auto"/>
            </w:pPr>
            <w:r w:rsidRPr="008B6239">
              <w:t>The importance of including diverse parent carer perspectives and the need for thorough testing with relevant groups were emphasised.</w:t>
            </w:r>
          </w:p>
          <w:p w14:paraId="375A1D15" w14:textId="77777777" w:rsidR="00250DC8" w:rsidRDefault="00250DC8" w:rsidP="0080215A">
            <w:pPr>
              <w:spacing w:line="240" w:lineRule="auto"/>
            </w:pPr>
          </w:p>
          <w:p w14:paraId="4F8364DA" w14:textId="77777777" w:rsidR="00250DC8" w:rsidRDefault="00250DC8" w:rsidP="00250DC8">
            <w:pPr>
              <w:pStyle w:val="PlainText"/>
              <w:rPr>
                <w:color w:val="000000"/>
                <w14:ligatures w14:val="standardContextual"/>
              </w:rPr>
            </w:pPr>
            <w:r w:rsidRPr="008B6239">
              <w:rPr>
                <w:color w:val="000000"/>
                <w14:ligatures w14:val="standardContextual"/>
              </w:rPr>
              <w:t>The form was refined based on the feedback received, leading to improved usability and better alignment with parent carer needs.</w:t>
            </w:r>
          </w:p>
          <w:p w14:paraId="7EC0D489" w14:textId="77777777" w:rsidR="00250DC8" w:rsidRDefault="00250DC8" w:rsidP="00250DC8">
            <w:pPr>
              <w:pStyle w:val="PlainText"/>
              <w:rPr>
                <w:color w:val="000000"/>
                <w14:ligatures w14:val="standardContextual"/>
              </w:rPr>
            </w:pPr>
          </w:p>
          <w:p w14:paraId="62615C0F" w14:textId="77777777" w:rsidR="00250DC8" w:rsidRPr="00776502" w:rsidRDefault="00250DC8" w:rsidP="0080215A">
            <w:pPr>
              <w:spacing w:line="240" w:lineRule="auto"/>
              <w:rPr>
                <w:rFonts w:cs="Calibri"/>
              </w:rPr>
            </w:pPr>
            <w:r w:rsidRPr="00776502">
              <w:rPr>
                <w:rFonts w:cs="Calibri"/>
              </w:rPr>
              <w:t>The new forms are available on the </w:t>
            </w:r>
            <w:hyperlink r:id="rId17" w:tgtFrame="_blank" w:history="1">
              <w:r w:rsidRPr="00776502">
                <w:rPr>
                  <w:rStyle w:val="Hyperlink"/>
                  <w:rFonts w:cs="Calibri"/>
                </w:rPr>
                <w:t>Education, health and care needs assessments and plans</w:t>
              </w:r>
            </w:hyperlink>
            <w:r w:rsidRPr="00776502">
              <w:rPr>
                <w:rFonts w:cs="Calibri"/>
              </w:rPr>
              <w:t> webpage.</w:t>
            </w:r>
            <w:r>
              <w:rPr>
                <w:rFonts w:cs="Calibri"/>
              </w:rPr>
              <w:t xml:space="preserve"> </w:t>
            </w:r>
          </w:p>
          <w:p w14:paraId="4C159ADE" w14:textId="77777777" w:rsidR="00250DC8" w:rsidRPr="00776502" w:rsidRDefault="00250DC8" w:rsidP="0080215A">
            <w:pPr>
              <w:spacing w:line="240" w:lineRule="auto"/>
              <w:rPr>
                <w:rFonts w:cs="Calibri"/>
              </w:rPr>
            </w:pPr>
          </w:p>
        </w:tc>
        <w:tc>
          <w:tcPr>
            <w:tcW w:w="5386" w:type="dxa"/>
          </w:tcPr>
          <w:p w14:paraId="73E3144E" w14:textId="77777777" w:rsidR="00250DC8" w:rsidRPr="008B55B9" w:rsidRDefault="00250DC8" w:rsidP="0080215A">
            <w:pPr>
              <w:spacing w:line="240" w:lineRule="auto"/>
              <w:rPr>
                <w:rFonts w:cs="Calibri"/>
              </w:rPr>
            </w:pPr>
            <w:r w:rsidRPr="008B55B9">
              <w:rPr>
                <w:rFonts w:cs="Calibri"/>
              </w:rPr>
              <w:t>Children and Families Transformation Team</w:t>
            </w:r>
          </w:p>
          <w:p w14:paraId="698EF67C" w14:textId="77777777" w:rsidR="00250DC8" w:rsidRPr="008B55B9" w:rsidRDefault="00250DC8" w:rsidP="0080215A">
            <w:pPr>
              <w:spacing w:line="240" w:lineRule="auto"/>
              <w:rPr>
                <w:rFonts w:cs="Calibri"/>
              </w:rPr>
            </w:pPr>
          </w:p>
        </w:tc>
      </w:tr>
    </w:tbl>
    <w:p w14:paraId="0C42199E" w14:textId="77777777" w:rsidR="00250DC8" w:rsidRDefault="00250DC8" w:rsidP="002978AE">
      <w:pPr>
        <w:spacing w:after="0" w:line="240" w:lineRule="auto"/>
        <w:rPr>
          <w:rFonts w:ascii="Comic Sans MS" w:hAnsi="Comic Sans MS"/>
          <w:b/>
          <w:bCs/>
          <w:color w:val="3333CC"/>
          <w:sz w:val="28"/>
          <w:szCs w:val="28"/>
        </w:rPr>
      </w:pPr>
    </w:p>
    <w:p w14:paraId="511B1E5D" w14:textId="34C9B96E" w:rsidR="00654899" w:rsidRDefault="00654899" w:rsidP="002978AE">
      <w:pPr>
        <w:spacing w:after="0" w:line="240" w:lineRule="auto"/>
        <w:rPr>
          <w:rFonts w:ascii="Comic Sans MS" w:hAnsi="Comic Sans MS"/>
          <w:b/>
          <w:bCs/>
          <w:color w:val="3333CC"/>
          <w:sz w:val="40"/>
          <w:szCs w:val="40"/>
        </w:rPr>
      </w:pPr>
      <w:bookmarkStart w:id="12" w:name="_Expansion_of_Broomfield"/>
      <w:bookmarkStart w:id="13" w:name="_Leeds_City_Council"/>
      <w:bookmarkStart w:id="14" w:name="_Leeds_Safeguarding_Children’s"/>
      <w:bookmarkEnd w:id="12"/>
      <w:bookmarkEnd w:id="13"/>
      <w:bookmarkEnd w:id="14"/>
      <w:r>
        <w:rPr>
          <w:rFonts w:ascii="Comic Sans MS" w:hAnsi="Comic Sans MS"/>
          <w:b/>
          <w:bCs/>
          <w:color w:val="3333CC"/>
          <w:sz w:val="40"/>
          <w:szCs w:val="40"/>
        </w:rPr>
        <w:t>Voice and influence of children and young people</w:t>
      </w:r>
    </w:p>
    <w:p w14:paraId="273F655A" w14:textId="77777777" w:rsidR="00654899" w:rsidRDefault="00654899"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AF6715" w:rsidRPr="00416259" w14:paraId="0399C8B6" w14:textId="77777777" w:rsidTr="00D26CA2">
        <w:tc>
          <w:tcPr>
            <w:tcW w:w="22817" w:type="dxa"/>
            <w:gridSpan w:val="5"/>
            <w:shd w:val="clear" w:color="auto" w:fill="3333CC"/>
          </w:tcPr>
          <w:p w14:paraId="68E71191" w14:textId="167E51AF" w:rsidR="00AF6715" w:rsidRPr="00416259" w:rsidRDefault="008B55B9" w:rsidP="00D26CA2">
            <w:pPr>
              <w:pStyle w:val="Heading1"/>
              <w:spacing w:before="0" w:line="240" w:lineRule="auto"/>
              <w:rPr>
                <w:rFonts w:ascii="Calibri" w:hAnsi="Calibri" w:cs="Calibri"/>
                <w:b/>
                <w:bCs/>
                <w:sz w:val="36"/>
                <w:szCs w:val="36"/>
              </w:rPr>
            </w:pPr>
            <w:bookmarkStart w:id="15" w:name="_Leeds_SEND_Youth"/>
            <w:bookmarkEnd w:id="15"/>
            <w:r>
              <w:rPr>
                <w:rFonts w:ascii="Calibri" w:hAnsi="Calibri" w:cs="Calibri"/>
                <w:b/>
                <w:bCs/>
                <w:color w:val="FFFFFF" w:themeColor="background1"/>
                <w:sz w:val="36"/>
                <w:szCs w:val="36"/>
              </w:rPr>
              <w:t>Voice, Influence and Change Team</w:t>
            </w:r>
            <w:r w:rsidR="00AF6715">
              <w:rPr>
                <w:rFonts w:ascii="Calibri" w:hAnsi="Calibri" w:cs="Calibri"/>
                <w:b/>
                <w:bCs/>
                <w:color w:val="FFFFFF" w:themeColor="background1"/>
                <w:sz w:val="36"/>
                <w:szCs w:val="36"/>
              </w:rPr>
              <w:t xml:space="preserve"> </w:t>
            </w:r>
          </w:p>
        </w:tc>
      </w:tr>
      <w:tr w:rsidR="00AF6715" w:rsidRPr="00BE5654" w14:paraId="45EB960A" w14:textId="77777777" w:rsidTr="00D26CA2">
        <w:tc>
          <w:tcPr>
            <w:tcW w:w="4106" w:type="dxa"/>
            <w:shd w:val="clear" w:color="auto" w:fill="C2C2F0"/>
          </w:tcPr>
          <w:p w14:paraId="3DB5AA36" w14:textId="77777777" w:rsidR="00AF6715" w:rsidRPr="00BE5654" w:rsidRDefault="00AF6715" w:rsidP="00D26CA2">
            <w:pPr>
              <w:spacing w:line="240" w:lineRule="auto"/>
              <w:rPr>
                <w:b/>
                <w:bCs/>
                <w:sz w:val="24"/>
                <w:szCs w:val="24"/>
              </w:rPr>
            </w:pPr>
            <w:r w:rsidRPr="00BE5654">
              <w:rPr>
                <w:b/>
                <w:bCs/>
                <w:sz w:val="24"/>
                <w:szCs w:val="24"/>
              </w:rPr>
              <w:t xml:space="preserve">Opening </w:t>
            </w:r>
          </w:p>
          <w:p w14:paraId="7D4FA704" w14:textId="77777777" w:rsidR="00AF6715" w:rsidRPr="00BE5654" w:rsidRDefault="00AF6715" w:rsidP="00D26CA2">
            <w:pPr>
              <w:spacing w:line="240" w:lineRule="auto"/>
              <w:rPr>
                <w:sz w:val="20"/>
                <w:szCs w:val="20"/>
              </w:rPr>
            </w:pPr>
            <w:r>
              <w:rPr>
                <w:i/>
                <w:iCs/>
                <w:sz w:val="20"/>
                <w:szCs w:val="20"/>
              </w:rPr>
              <w:t xml:space="preserve">Who consulted with </w:t>
            </w:r>
          </w:p>
        </w:tc>
        <w:tc>
          <w:tcPr>
            <w:tcW w:w="4394" w:type="dxa"/>
            <w:shd w:val="clear" w:color="auto" w:fill="C2C2F0"/>
          </w:tcPr>
          <w:p w14:paraId="73C736A4" w14:textId="77777777" w:rsidR="00AF6715" w:rsidRPr="00BE5654" w:rsidRDefault="00AF6715" w:rsidP="00D26CA2">
            <w:pPr>
              <w:spacing w:line="240" w:lineRule="auto"/>
              <w:rPr>
                <w:b/>
                <w:bCs/>
                <w:sz w:val="24"/>
                <w:szCs w:val="24"/>
              </w:rPr>
            </w:pPr>
            <w:r w:rsidRPr="00BE5654">
              <w:rPr>
                <w:b/>
                <w:bCs/>
                <w:sz w:val="24"/>
                <w:szCs w:val="24"/>
              </w:rPr>
              <w:t>Opportunity</w:t>
            </w:r>
          </w:p>
          <w:p w14:paraId="3C882AE3" w14:textId="77777777" w:rsidR="00AF6715" w:rsidRPr="00BE5654" w:rsidRDefault="00AF6715" w:rsidP="00D26CA2">
            <w:pPr>
              <w:spacing w:line="240" w:lineRule="auto"/>
              <w:rPr>
                <w:sz w:val="20"/>
                <w:szCs w:val="20"/>
              </w:rPr>
            </w:pPr>
            <w:r>
              <w:rPr>
                <w:i/>
                <w:iCs/>
                <w:sz w:val="20"/>
                <w:szCs w:val="20"/>
              </w:rPr>
              <w:t>The way you consulted and what about</w:t>
            </w:r>
          </w:p>
        </w:tc>
        <w:tc>
          <w:tcPr>
            <w:tcW w:w="2268" w:type="dxa"/>
            <w:shd w:val="clear" w:color="auto" w:fill="C2C2F0"/>
          </w:tcPr>
          <w:p w14:paraId="4EE2234D" w14:textId="77777777" w:rsidR="00AF6715" w:rsidRPr="00BE5654" w:rsidRDefault="00AF6715" w:rsidP="00D26CA2">
            <w:pPr>
              <w:spacing w:line="240" w:lineRule="auto"/>
              <w:rPr>
                <w:b/>
                <w:bCs/>
                <w:sz w:val="24"/>
                <w:szCs w:val="24"/>
              </w:rPr>
            </w:pPr>
            <w:r w:rsidRPr="00BE5654">
              <w:rPr>
                <w:b/>
                <w:bCs/>
                <w:sz w:val="24"/>
                <w:szCs w:val="24"/>
              </w:rPr>
              <w:t xml:space="preserve">Obligation </w:t>
            </w:r>
          </w:p>
          <w:p w14:paraId="54711CD5" w14:textId="77777777" w:rsidR="00AF6715" w:rsidRPr="00BE5654" w:rsidRDefault="00AF6715"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126C0BBF" w14:textId="77777777" w:rsidR="00AF6715" w:rsidRPr="00BE5654" w:rsidRDefault="00AF6715" w:rsidP="00D26CA2">
            <w:pPr>
              <w:spacing w:line="240" w:lineRule="auto"/>
              <w:rPr>
                <w:b/>
                <w:bCs/>
                <w:sz w:val="24"/>
                <w:szCs w:val="24"/>
              </w:rPr>
            </w:pPr>
            <w:r w:rsidRPr="00BE5654">
              <w:rPr>
                <w:b/>
                <w:bCs/>
                <w:sz w:val="24"/>
                <w:szCs w:val="24"/>
              </w:rPr>
              <w:t>Outcome</w:t>
            </w:r>
            <w:r>
              <w:rPr>
                <w:b/>
                <w:bCs/>
                <w:sz w:val="24"/>
                <w:szCs w:val="24"/>
              </w:rPr>
              <w:t xml:space="preserve"> </w:t>
            </w:r>
          </w:p>
          <w:p w14:paraId="560B553C" w14:textId="77777777" w:rsidR="00AF6715" w:rsidRPr="00BE5654" w:rsidRDefault="00AF6715" w:rsidP="00D26CA2">
            <w:pPr>
              <w:spacing w:line="240" w:lineRule="auto"/>
              <w:rPr>
                <w:i/>
                <w:iCs/>
                <w:sz w:val="20"/>
                <w:szCs w:val="20"/>
              </w:rPr>
            </w:pPr>
          </w:p>
        </w:tc>
        <w:tc>
          <w:tcPr>
            <w:tcW w:w="5386" w:type="dxa"/>
            <w:shd w:val="clear" w:color="auto" w:fill="C2C2F0"/>
          </w:tcPr>
          <w:p w14:paraId="0BD1B724" w14:textId="77777777" w:rsidR="00AF6715" w:rsidRPr="00BE5654" w:rsidRDefault="00AF6715" w:rsidP="00D26CA2">
            <w:pPr>
              <w:spacing w:line="240" w:lineRule="auto"/>
              <w:rPr>
                <w:b/>
                <w:bCs/>
                <w:sz w:val="24"/>
                <w:szCs w:val="24"/>
              </w:rPr>
            </w:pPr>
            <w:r w:rsidRPr="00BE5654">
              <w:rPr>
                <w:b/>
                <w:bCs/>
                <w:sz w:val="24"/>
                <w:szCs w:val="24"/>
              </w:rPr>
              <w:t xml:space="preserve">Ownership </w:t>
            </w:r>
          </w:p>
          <w:p w14:paraId="076B997A" w14:textId="77777777" w:rsidR="00AF6715" w:rsidRPr="00BE5654" w:rsidRDefault="00AF6715" w:rsidP="00D26CA2">
            <w:pPr>
              <w:spacing w:line="240" w:lineRule="auto"/>
              <w:rPr>
                <w:sz w:val="20"/>
                <w:szCs w:val="20"/>
              </w:rPr>
            </w:pPr>
            <w:r w:rsidRPr="00BE5654">
              <w:rPr>
                <w:i/>
                <w:iCs/>
                <w:sz w:val="20"/>
                <w:szCs w:val="20"/>
              </w:rPr>
              <w:t>Service / Partnership</w:t>
            </w:r>
          </w:p>
        </w:tc>
      </w:tr>
      <w:tr w:rsidR="00AF6715" w:rsidRPr="003F3F54" w14:paraId="3A5C21EC" w14:textId="77777777" w:rsidTr="00D26CA2">
        <w:tc>
          <w:tcPr>
            <w:tcW w:w="4106" w:type="dxa"/>
          </w:tcPr>
          <w:p w14:paraId="4AFE9B42" w14:textId="77777777" w:rsidR="008B55B9" w:rsidRPr="00F9718A" w:rsidRDefault="008B55B9" w:rsidP="00D26CA2">
            <w:pPr>
              <w:spacing w:line="240" w:lineRule="auto"/>
              <w:rPr>
                <w:b/>
                <w:bCs/>
              </w:rPr>
            </w:pPr>
            <w:r w:rsidRPr="00F9718A">
              <w:rPr>
                <w:b/>
                <w:bCs/>
              </w:rPr>
              <w:t xml:space="preserve">Leeds SEND Youth Council </w:t>
            </w:r>
          </w:p>
          <w:p w14:paraId="79E7EABA" w14:textId="1182E3B2" w:rsidR="00AF6715" w:rsidRPr="003F3F54" w:rsidRDefault="00AF6715" w:rsidP="00D26CA2">
            <w:pPr>
              <w:spacing w:line="240" w:lineRule="auto"/>
              <w:rPr>
                <w:color w:val="FF0000"/>
              </w:rPr>
            </w:pPr>
            <w:r w:rsidRPr="00F9718A">
              <w:t>There are 1</w:t>
            </w:r>
            <w:r w:rsidR="00F9718A">
              <w:t xml:space="preserve">4 </w:t>
            </w:r>
            <w:r w:rsidRPr="00F9718A">
              <w:t>members of the SEND Youth Council, who are aged 11 to 25 years old</w:t>
            </w:r>
            <w:r w:rsidR="003763FD" w:rsidRPr="00F9718A">
              <w:t>.</w:t>
            </w:r>
            <w:r w:rsidRPr="00F9718A">
              <w:t xml:space="preserve">  </w:t>
            </w:r>
          </w:p>
        </w:tc>
        <w:tc>
          <w:tcPr>
            <w:tcW w:w="4394" w:type="dxa"/>
          </w:tcPr>
          <w:p w14:paraId="0FBC73B5" w14:textId="0041518A" w:rsidR="00AF6715" w:rsidRDefault="00AF6715" w:rsidP="00D26CA2">
            <w:pPr>
              <w:pStyle w:val="elementtoproof"/>
            </w:pPr>
            <w:r>
              <w:t xml:space="preserve">The SEND Youth Council meet monthly to work on campaigns and take part in consultations to improve SEND services in Leeds. </w:t>
            </w:r>
          </w:p>
          <w:p w14:paraId="2A18C27B" w14:textId="77777777" w:rsidR="00AF6715" w:rsidRDefault="00AF6715" w:rsidP="00D26CA2">
            <w:pPr>
              <w:pStyle w:val="elementtoproof"/>
            </w:pPr>
          </w:p>
          <w:p w14:paraId="096AC4AD" w14:textId="434D648A" w:rsidR="00AF6715" w:rsidRDefault="00AF6715" w:rsidP="00D26CA2">
            <w:pPr>
              <w:pStyle w:val="elementtoproof"/>
            </w:pPr>
            <w:r>
              <w:t xml:space="preserve">The SEND Youth Council have used data from Make Your Mark, My Health My School survey and previous consultations to choose their next campaign. </w:t>
            </w:r>
          </w:p>
          <w:p w14:paraId="6C655CF1" w14:textId="36E072AC" w:rsidR="00AF6715" w:rsidRPr="00DA1661" w:rsidRDefault="00AF6715" w:rsidP="00D26CA2">
            <w:pPr>
              <w:pStyle w:val="elementtoproof"/>
            </w:pPr>
          </w:p>
        </w:tc>
        <w:tc>
          <w:tcPr>
            <w:tcW w:w="2268" w:type="dxa"/>
          </w:tcPr>
          <w:p w14:paraId="07AB8736" w14:textId="2EFC191A" w:rsidR="00AF6715" w:rsidRPr="00DA1661" w:rsidRDefault="00080DE2" w:rsidP="00D26CA2">
            <w:pPr>
              <w:spacing w:line="240" w:lineRule="auto"/>
            </w:pPr>
            <w:r>
              <w:t>CFL w</w:t>
            </w:r>
            <w:r w:rsidR="00AF6715">
              <w:t>ish 1</w:t>
            </w:r>
          </w:p>
        </w:tc>
        <w:tc>
          <w:tcPr>
            <w:tcW w:w="6663" w:type="dxa"/>
          </w:tcPr>
          <w:p w14:paraId="3C348A3A" w14:textId="5AC8AA59" w:rsidR="00AF6715" w:rsidRDefault="00AF6715" w:rsidP="00AF6715">
            <w:pPr>
              <w:pStyle w:val="elementtoproof"/>
              <w:spacing w:line="231" w:lineRule="atLeast"/>
            </w:pPr>
            <w:r>
              <w:t>The SEND Youth Council have chosen Mental Health support as their campaign</w:t>
            </w:r>
            <w:r w:rsidR="00F9718A">
              <w:t>, and are working with MindMate on:</w:t>
            </w:r>
          </w:p>
          <w:p w14:paraId="30FE6745" w14:textId="2ACC8E7F" w:rsidR="00F9718A" w:rsidRDefault="00F9718A" w:rsidP="00AF6715">
            <w:pPr>
              <w:pStyle w:val="elementtoproof"/>
              <w:numPr>
                <w:ilvl w:val="0"/>
                <w:numId w:val="46"/>
              </w:numPr>
              <w:spacing w:line="231" w:lineRule="atLeast"/>
            </w:pPr>
            <w:r>
              <w:t>Reviewing the ND Hub.</w:t>
            </w:r>
          </w:p>
          <w:p w14:paraId="3EC7C98F" w14:textId="5D697019" w:rsidR="00AF6715" w:rsidRDefault="00AF6715" w:rsidP="00AF6715">
            <w:pPr>
              <w:pStyle w:val="elementtoproof"/>
              <w:numPr>
                <w:ilvl w:val="0"/>
                <w:numId w:val="46"/>
              </w:numPr>
              <w:spacing w:line="231" w:lineRule="atLeast"/>
            </w:pPr>
            <w:r>
              <w:t xml:space="preserve">Accessible and inclusive mental health information. </w:t>
            </w:r>
          </w:p>
          <w:p w14:paraId="7DC1A0DD" w14:textId="313E8B37" w:rsidR="00AF6715" w:rsidRDefault="00AF6715" w:rsidP="00AF6715">
            <w:pPr>
              <w:pStyle w:val="elementtoproof"/>
              <w:numPr>
                <w:ilvl w:val="0"/>
                <w:numId w:val="46"/>
              </w:numPr>
              <w:spacing w:line="231" w:lineRule="atLeast"/>
            </w:pPr>
            <w:r>
              <w:t xml:space="preserve">Mental health support for </w:t>
            </w:r>
            <w:r w:rsidR="003763FD">
              <w:t>18- to 25-year-olds</w:t>
            </w:r>
            <w:r>
              <w:t xml:space="preserve">. </w:t>
            </w:r>
          </w:p>
          <w:p w14:paraId="2A5EEFC8" w14:textId="77777777" w:rsidR="00AF6715" w:rsidRDefault="00AF6715" w:rsidP="00AF6715">
            <w:pPr>
              <w:pStyle w:val="elementtoproof"/>
              <w:spacing w:line="231" w:lineRule="atLeast"/>
            </w:pPr>
          </w:p>
          <w:p w14:paraId="66DF01FF" w14:textId="2002D69D" w:rsidR="00AF6715" w:rsidRPr="00DA1661" w:rsidRDefault="00AF6715" w:rsidP="00AF6715">
            <w:pPr>
              <w:pStyle w:val="elementtoproof"/>
              <w:spacing w:line="231" w:lineRule="atLeast"/>
            </w:pPr>
          </w:p>
        </w:tc>
        <w:tc>
          <w:tcPr>
            <w:tcW w:w="5386" w:type="dxa"/>
          </w:tcPr>
          <w:p w14:paraId="145C775F" w14:textId="03AAE0A4" w:rsidR="00AF6715" w:rsidRPr="003F3F54" w:rsidRDefault="00AF6715" w:rsidP="00D26CA2">
            <w:pPr>
              <w:spacing w:line="240" w:lineRule="auto"/>
            </w:pPr>
            <w:r>
              <w:t>Voice, Influence and Change Team</w:t>
            </w:r>
          </w:p>
        </w:tc>
      </w:tr>
      <w:tr w:rsidR="0077598D" w:rsidRPr="003F3F54" w14:paraId="13A8E85F" w14:textId="77777777" w:rsidTr="00D26CA2">
        <w:tc>
          <w:tcPr>
            <w:tcW w:w="4106" w:type="dxa"/>
          </w:tcPr>
          <w:p w14:paraId="73CE3E1A" w14:textId="28B96F23" w:rsidR="0077598D" w:rsidRDefault="00080DE2" w:rsidP="004A6FA6">
            <w:pPr>
              <w:pStyle w:val="PlainText"/>
              <w:rPr>
                <w:b/>
                <w:bCs/>
              </w:rPr>
            </w:pPr>
            <w:r>
              <w:rPr>
                <w:b/>
                <w:bCs/>
              </w:rPr>
              <w:t xml:space="preserve">Leeds Area </w:t>
            </w:r>
            <w:r w:rsidR="0077598D">
              <w:rPr>
                <w:b/>
                <w:bCs/>
              </w:rPr>
              <w:t>SEND and AP Partnership Board Takeover</w:t>
            </w:r>
          </w:p>
          <w:p w14:paraId="6D880A59" w14:textId="77777777" w:rsidR="0077598D" w:rsidRDefault="0077598D" w:rsidP="004A6FA6">
            <w:pPr>
              <w:pStyle w:val="PlainText"/>
            </w:pPr>
            <w:r>
              <w:t xml:space="preserve">40 young people </w:t>
            </w:r>
          </w:p>
          <w:p w14:paraId="5C938912" w14:textId="77777777" w:rsidR="0077598D" w:rsidRDefault="0077598D" w:rsidP="0077598D">
            <w:pPr>
              <w:pStyle w:val="PlainText"/>
              <w:numPr>
                <w:ilvl w:val="0"/>
                <w:numId w:val="69"/>
              </w:numPr>
            </w:pPr>
            <w:r>
              <w:t>Broomfield South SILC</w:t>
            </w:r>
          </w:p>
          <w:p w14:paraId="19AEE5A1" w14:textId="77777777" w:rsidR="0077598D" w:rsidRDefault="0077598D" w:rsidP="0077598D">
            <w:pPr>
              <w:pStyle w:val="PlainText"/>
              <w:numPr>
                <w:ilvl w:val="0"/>
                <w:numId w:val="69"/>
              </w:numPr>
            </w:pPr>
            <w:r>
              <w:t>West SILC</w:t>
            </w:r>
          </w:p>
          <w:p w14:paraId="5B61E95A" w14:textId="77777777" w:rsidR="0077598D" w:rsidRDefault="0077598D" w:rsidP="0077598D">
            <w:pPr>
              <w:pStyle w:val="PlainText"/>
              <w:numPr>
                <w:ilvl w:val="0"/>
                <w:numId w:val="69"/>
              </w:numPr>
            </w:pPr>
            <w:r>
              <w:t>Powerhouse, West SILC</w:t>
            </w:r>
          </w:p>
          <w:p w14:paraId="177845E5" w14:textId="77777777" w:rsidR="0077598D" w:rsidRDefault="0077598D" w:rsidP="0077598D">
            <w:pPr>
              <w:pStyle w:val="PlainText"/>
              <w:numPr>
                <w:ilvl w:val="0"/>
                <w:numId w:val="69"/>
              </w:numPr>
            </w:pPr>
            <w:r>
              <w:t>Priesthorpe</w:t>
            </w:r>
          </w:p>
          <w:p w14:paraId="2375ACE7" w14:textId="77777777" w:rsidR="0077598D" w:rsidRDefault="0077598D" w:rsidP="0077598D">
            <w:pPr>
              <w:pStyle w:val="PlainText"/>
              <w:numPr>
                <w:ilvl w:val="0"/>
                <w:numId w:val="69"/>
              </w:numPr>
            </w:pPr>
            <w:r>
              <w:t>East SILC Post 16</w:t>
            </w:r>
          </w:p>
          <w:p w14:paraId="2934ADD7" w14:textId="77777777" w:rsidR="0077598D" w:rsidRDefault="0077598D" w:rsidP="0077598D">
            <w:pPr>
              <w:pStyle w:val="PlainText"/>
              <w:numPr>
                <w:ilvl w:val="0"/>
                <w:numId w:val="69"/>
              </w:numPr>
            </w:pPr>
            <w:r>
              <w:t>Temple Moor</w:t>
            </w:r>
          </w:p>
          <w:p w14:paraId="3DF34ADC" w14:textId="77777777" w:rsidR="0077598D" w:rsidRDefault="0077598D" w:rsidP="0077598D">
            <w:pPr>
              <w:pStyle w:val="PlainText"/>
              <w:numPr>
                <w:ilvl w:val="0"/>
                <w:numId w:val="69"/>
              </w:numPr>
            </w:pPr>
            <w:r>
              <w:t>Green Meadows Academy</w:t>
            </w:r>
          </w:p>
          <w:p w14:paraId="3CBBD132" w14:textId="77777777" w:rsidR="0077598D" w:rsidRDefault="0077598D" w:rsidP="0077598D">
            <w:pPr>
              <w:pStyle w:val="PlainText"/>
            </w:pPr>
          </w:p>
          <w:p w14:paraId="6FA32DFA" w14:textId="77777777" w:rsidR="0077598D" w:rsidRDefault="0077598D" w:rsidP="0077598D">
            <w:pPr>
              <w:pStyle w:val="PlainText"/>
            </w:pPr>
            <w:r>
              <w:t>12</w:t>
            </w:r>
            <w:r w:rsidRPr="0077598D">
              <w:rPr>
                <w:vertAlign w:val="superscript"/>
              </w:rPr>
              <w:t>th</w:t>
            </w:r>
            <w:r>
              <w:t xml:space="preserve"> November 2025</w:t>
            </w:r>
          </w:p>
          <w:p w14:paraId="1C3E1501" w14:textId="255F9387" w:rsidR="0077598D" w:rsidRPr="0077598D" w:rsidRDefault="0077598D" w:rsidP="0077598D">
            <w:pPr>
              <w:pStyle w:val="PlainText"/>
            </w:pPr>
          </w:p>
        </w:tc>
        <w:tc>
          <w:tcPr>
            <w:tcW w:w="4394" w:type="dxa"/>
          </w:tcPr>
          <w:p w14:paraId="14B8790B" w14:textId="52739F2A" w:rsidR="0077598D" w:rsidRPr="00E419CD" w:rsidRDefault="0077598D" w:rsidP="004A6FA6">
            <w:pPr>
              <w:pStyle w:val="PlainText"/>
              <w:rPr>
                <w:color w:val="000000"/>
              </w:rPr>
            </w:pPr>
            <w:r>
              <w:rPr>
                <w:color w:val="000000"/>
              </w:rPr>
              <w:t xml:space="preserve">Young people joined members of the Leeds Area SEND and AP </w:t>
            </w:r>
            <w:r w:rsidR="00080DE2">
              <w:rPr>
                <w:color w:val="000000"/>
              </w:rPr>
              <w:t>Partnership</w:t>
            </w:r>
            <w:r>
              <w:rPr>
                <w:color w:val="000000"/>
              </w:rPr>
              <w:t xml:space="preserve"> Board for the 2025 takeover event</w:t>
            </w:r>
            <w:r w:rsidR="00080DE2">
              <w:rPr>
                <w:color w:val="000000"/>
              </w:rPr>
              <w:t xml:space="preserve"> and spoke to them about the issues young people have raised. </w:t>
            </w:r>
          </w:p>
        </w:tc>
        <w:tc>
          <w:tcPr>
            <w:tcW w:w="2268" w:type="dxa"/>
          </w:tcPr>
          <w:p w14:paraId="04085EE3" w14:textId="224F19C0" w:rsidR="0077598D" w:rsidRPr="00E419CD" w:rsidRDefault="00080DE2" w:rsidP="004A6FA6">
            <w:pPr>
              <w:pStyle w:val="PlainText"/>
              <w:rPr>
                <w:color w:val="000000"/>
              </w:rPr>
            </w:pPr>
            <w:r>
              <w:rPr>
                <w:color w:val="000000"/>
              </w:rPr>
              <w:t xml:space="preserve">CFL wish 1, 2, 3, 4, 7, 9 &amp; 12. </w:t>
            </w:r>
          </w:p>
        </w:tc>
        <w:tc>
          <w:tcPr>
            <w:tcW w:w="6663" w:type="dxa"/>
          </w:tcPr>
          <w:p w14:paraId="44E33BFE" w14:textId="3FC0E462" w:rsidR="00080DE2" w:rsidRPr="00E419CD" w:rsidRDefault="00080DE2" w:rsidP="00080DE2">
            <w:pPr>
              <w:pStyle w:val="PlainText"/>
            </w:pPr>
            <w:r>
              <w:rPr>
                <w:color w:val="000000"/>
              </w:rPr>
              <w:t xml:space="preserve">All feedback was shared with the Leeds Area SEND and AP Partnership Board were added to the </w:t>
            </w:r>
            <w:hyperlink r:id="rId18" w:history="1">
              <w:r w:rsidRPr="0077598D">
                <w:rPr>
                  <w:rStyle w:val="Hyperlink"/>
                </w:rPr>
                <w:t>young people’s issues tracker</w:t>
              </w:r>
            </w:hyperlink>
            <w:r>
              <w:rPr>
                <w:color w:val="000000"/>
              </w:rPr>
              <w:t xml:space="preserve">, and are being explored and actioned by the Voice, Influence and Transparency Working Group. All issues were also shared with the relevant Child Friendly Leeds wish leads. </w:t>
            </w:r>
          </w:p>
          <w:p w14:paraId="5C81537E" w14:textId="77777777" w:rsidR="00080DE2" w:rsidRPr="00E419CD" w:rsidRDefault="00080DE2" w:rsidP="00080DE2">
            <w:pPr>
              <w:pStyle w:val="PlainText"/>
            </w:pPr>
          </w:p>
          <w:p w14:paraId="374D26DF" w14:textId="77777777" w:rsidR="00080DE2" w:rsidRDefault="00080DE2" w:rsidP="00080DE2">
            <w:pPr>
              <w:spacing w:line="240" w:lineRule="auto"/>
              <w:rPr>
                <w:b/>
                <w:bCs/>
                <w:color w:val="000000"/>
              </w:rPr>
            </w:pPr>
            <w:r>
              <w:rPr>
                <w:b/>
                <w:bCs/>
                <w:color w:val="000000"/>
              </w:rPr>
              <w:t xml:space="preserve">Key messages for decision makers: </w:t>
            </w:r>
          </w:p>
          <w:p w14:paraId="25D9007F" w14:textId="77777777" w:rsidR="00080DE2" w:rsidRDefault="00080DE2" w:rsidP="00080DE2">
            <w:pPr>
              <w:spacing w:line="240" w:lineRule="auto"/>
              <w:rPr>
                <w:color w:val="000000"/>
              </w:rPr>
            </w:pPr>
            <w:r>
              <w:rPr>
                <w:color w:val="000000"/>
              </w:rPr>
              <w:t>Top issues for children and young people are:</w:t>
            </w:r>
          </w:p>
          <w:p w14:paraId="10F4C68E" w14:textId="77777777" w:rsidR="00080DE2" w:rsidRDefault="00080DE2" w:rsidP="00080DE2">
            <w:pPr>
              <w:pStyle w:val="ListParagraph"/>
              <w:numPr>
                <w:ilvl w:val="0"/>
                <w:numId w:val="68"/>
              </w:numPr>
              <w:spacing w:line="240" w:lineRule="auto"/>
              <w:rPr>
                <w:color w:val="000000"/>
              </w:rPr>
            </w:pPr>
            <w:r>
              <w:rPr>
                <w:color w:val="000000"/>
              </w:rPr>
              <w:t xml:space="preserve">Fun activities outside of school. </w:t>
            </w:r>
          </w:p>
          <w:p w14:paraId="1971F4D4" w14:textId="77777777" w:rsidR="00080DE2" w:rsidRDefault="00080DE2" w:rsidP="00080DE2">
            <w:pPr>
              <w:pStyle w:val="ListParagraph"/>
              <w:numPr>
                <w:ilvl w:val="0"/>
                <w:numId w:val="68"/>
              </w:numPr>
              <w:spacing w:line="240" w:lineRule="auto"/>
              <w:rPr>
                <w:color w:val="000000"/>
              </w:rPr>
            </w:pPr>
            <w:r>
              <w:rPr>
                <w:color w:val="000000"/>
              </w:rPr>
              <w:t xml:space="preserve">Disability awareness. </w:t>
            </w:r>
          </w:p>
          <w:p w14:paraId="43CA282E" w14:textId="77777777" w:rsidR="00080DE2" w:rsidRDefault="00080DE2" w:rsidP="00080DE2">
            <w:pPr>
              <w:pStyle w:val="ListParagraph"/>
              <w:numPr>
                <w:ilvl w:val="0"/>
                <w:numId w:val="68"/>
              </w:numPr>
              <w:spacing w:line="240" w:lineRule="auto"/>
              <w:rPr>
                <w:color w:val="000000"/>
              </w:rPr>
            </w:pPr>
            <w:r>
              <w:rPr>
                <w:color w:val="000000"/>
              </w:rPr>
              <w:t xml:space="preserve">SEND training and support for professionals. </w:t>
            </w:r>
          </w:p>
          <w:p w14:paraId="3D744B45" w14:textId="77777777" w:rsidR="00080DE2" w:rsidRDefault="00080DE2" w:rsidP="00080DE2">
            <w:pPr>
              <w:pStyle w:val="ListParagraph"/>
              <w:numPr>
                <w:ilvl w:val="0"/>
                <w:numId w:val="68"/>
              </w:numPr>
              <w:spacing w:line="240" w:lineRule="auto"/>
              <w:rPr>
                <w:color w:val="000000"/>
              </w:rPr>
            </w:pPr>
            <w:r>
              <w:rPr>
                <w:color w:val="000000"/>
              </w:rPr>
              <w:t xml:space="preserve">Mental Health support. </w:t>
            </w:r>
          </w:p>
          <w:p w14:paraId="317878C0" w14:textId="77777777" w:rsidR="00080DE2" w:rsidRPr="0077598D" w:rsidRDefault="00080DE2" w:rsidP="00080DE2">
            <w:pPr>
              <w:pStyle w:val="ListParagraph"/>
              <w:numPr>
                <w:ilvl w:val="0"/>
                <w:numId w:val="68"/>
              </w:numPr>
              <w:spacing w:line="240" w:lineRule="auto"/>
              <w:rPr>
                <w:color w:val="000000"/>
              </w:rPr>
            </w:pPr>
            <w:r>
              <w:rPr>
                <w:color w:val="000000"/>
              </w:rPr>
              <w:t xml:space="preserve">Bullying and discrimination. </w:t>
            </w:r>
          </w:p>
          <w:p w14:paraId="502CCD4E" w14:textId="77777777" w:rsidR="0077598D" w:rsidRDefault="0077598D" w:rsidP="004A6FA6">
            <w:pPr>
              <w:pStyle w:val="PlainText"/>
              <w:rPr>
                <w:color w:val="000000"/>
              </w:rPr>
            </w:pPr>
          </w:p>
        </w:tc>
        <w:tc>
          <w:tcPr>
            <w:tcW w:w="5386" w:type="dxa"/>
          </w:tcPr>
          <w:p w14:paraId="7DA969CA" w14:textId="77777777" w:rsidR="0077598D" w:rsidRDefault="00080DE2" w:rsidP="004A6FA6">
            <w:pPr>
              <w:pStyle w:val="PlainText"/>
            </w:pPr>
            <w:r>
              <w:t>Leeds Area SEND and AP Partnership Board</w:t>
            </w:r>
          </w:p>
          <w:p w14:paraId="61CD14EE" w14:textId="4C70D69B" w:rsidR="00080DE2" w:rsidRPr="00E419CD" w:rsidRDefault="00080DE2" w:rsidP="004A6FA6">
            <w:pPr>
              <w:pStyle w:val="PlainText"/>
            </w:pPr>
            <w:r>
              <w:t>Child Friendly Leeds wish leads</w:t>
            </w:r>
          </w:p>
        </w:tc>
      </w:tr>
      <w:tr w:rsidR="004A6FA6" w:rsidRPr="003F3F54" w14:paraId="776CC5EA" w14:textId="77777777" w:rsidTr="00D26CA2">
        <w:tc>
          <w:tcPr>
            <w:tcW w:w="4106" w:type="dxa"/>
          </w:tcPr>
          <w:p w14:paraId="2572615D" w14:textId="77777777" w:rsidR="004A6FA6" w:rsidRPr="004A6FA6" w:rsidRDefault="004A6FA6" w:rsidP="004A6FA6">
            <w:pPr>
              <w:pStyle w:val="PlainText"/>
              <w:rPr>
                <w:b/>
                <w:bCs/>
                <w:sz w:val="24"/>
                <w:szCs w:val="24"/>
              </w:rPr>
            </w:pPr>
            <w:r w:rsidRPr="004A6FA6">
              <w:rPr>
                <w:b/>
                <w:bCs/>
              </w:rPr>
              <w:lastRenderedPageBreak/>
              <w:t>SEND Youth Summit</w:t>
            </w:r>
          </w:p>
          <w:p w14:paraId="300DE462" w14:textId="5E344663" w:rsidR="004A6FA6" w:rsidRDefault="004A6FA6" w:rsidP="004A6FA6">
            <w:pPr>
              <w:pStyle w:val="PlainText"/>
              <w:rPr>
                <w:color w:val="000000"/>
              </w:rPr>
            </w:pPr>
            <w:r>
              <w:rPr>
                <w:color w:val="000000"/>
              </w:rPr>
              <w:t xml:space="preserve">47 young people </w:t>
            </w:r>
          </w:p>
          <w:p w14:paraId="7BC2AF68"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Broomfield South SILC</w:t>
            </w:r>
          </w:p>
          <w:p w14:paraId="76D029A8"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Cardinal Heenan</w:t>
            </w:r>
          </w:p>
          <w:p w14:paraId="2ADAFC0E"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Green Meadows Academy</w:t>
            </w:r>
          </w:p>
          <w:p w14:paraId="2E047FD3"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John Jamieson, East SILC</w:t>
            </w:r>
          </w:p>
          <w:p w14:paraId="7DA89A37"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Lighthouse Futures Trust</w:t>
            </w:r>
          </w:p>
          <w:p w14:paraId="483124A5"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Lighthouse School</w:t>
            </w:r>
          </w:p>
          <w:p w14:paraId="2057A0BD"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Oulton Academy</w:t>
            </w:r>
          </w:p>
          <w:p w14:paraId="5CBE417C"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Springwell Academy East</w:t>
            </w:r>
          </w:p>
          <w:p w14:paraId="09E30F30" w14:textId="77777777" w:rsidR="004A6FA6" w:rsidRPr="004A6FA6" w:rsidRDefault="004A6FA6" w:rsidP="004A6FA6">
            <w:pPr>
              <w:numPr>
                <w:ilvl w:val="0"/>
                <w:numId w:val="66"/>
              </w:numPr>
              <w:shd w:val="clear" w:color="auto" w:fill="FFFFFF"/>
              <w:suppressAutoHyphens w:val="0"/>
              <w:autoSpaceDN/>
              <w:spacing w:line="240" w:lineRule="auto"/>
              <w:ind w:left="714" w:hanging="357"/>
              <w:rPr>
                <w:rFonts w:eastAsia="Times New Roman" w:cs="Calibri"/>
                <w:kern w:val="0"/>
                <w:lang w:eastAsia="en-GB"/>
              </w:rPr>
            </w:pPr>
            <w:r w:rsidRPr="004A6FA6">
              <w:rPr>
                <w:rFonts w:eastAsia="Times New Roman" w:cs="Calibri"/>
                <w:kern w:val="0"/>
                <w:lang w:eastAsia="en-GB"/>
              </w:rPr>
              <w:t>West SILC</w:t>
            </w:r>
          </w:p>
          <w:p w14:paraId="5BF55697" w14:textId="0E45C43E" w:rsidR="004A6FA6" w:rsidRDefault="004A6FA6" w:rsidP="004A6FA6">
            <w:pPr>
              <w:pStyle w:val="PlainText"/>
              <w:ind w:left="720"/>
              <w:rPr>
                <w:color w:val="000000"/>
              </w:rPr>
            </w:pPr>
          </w:p>
          <w:p w14:paraId="392E575F" w14:textId="36668B5A" w:rsidR="004A6FA6" w:rsidRDefault="004A6FA6" w:rsidP="004A6FA6">
            <w:pPr>
              <w:pStyle w:val="PlainText"/>
            </w:pPr>
            <w:r>
              <w:rPr>
                <w:color w:val="000000"/>
              </w:rPr>
              <w:t>12</w:t>
            </w:r>
            <w:r w:rsidRPr="004A6FA6">
              <w:rPr>
                <w:color w:val="000000"/>
                <w:vertAlign w:val="superscript"/>
              </w:rPr>
              <w:t>th</w:t>
            </w:r>
            <w:r>
              <w:rPr>
                <w:color w:val="000000"/>
              </w:rPr>
              <w:t xml:space="preserve"> February 2025</w:t>
            </w:r>
          </w:p>
          <w:p w14:paraId="1FFF54E7" w14:textId="77777777" w:rsidR="004A6FA6" w:rsidRDefault="004A6FA6" w:rsidP="004A6FA6">
            <w:pPr>
              <w:pStyle w:val="PlainText"/>
            </w:pPr>
          </w:p>
          <w:p w14:paraId="635269AC" w14:textId="77777777" w:rsidR="004A6FA6" w:rsidRPr="00F9718A" w:rsidRDefault="004A6FA6" w:rsidP="004A6FA6">
            <w:pPr>
              <w:pStyle w:val="PlainText"/>
              <w:rPr>
                <w:b/>
                <w:bCs/>
              </w:rPr>
            </w:pPr>
          </w:p>
        </w:tc>
        <w:tc>
          <w:tcPr>
            <w:tcW w:w="4394" w:type="dxa"/>
          </w:tcPr>
          <w:p w14:paraId="2C3DB585" w14:textId="77777777" w:rsidR="004A6FA6" w:rsidRDefault="004A6FA6" w:rsidP="004A6FA6">
            <w:pPr>
              <w:pStyle w:val="PlainText"/>
              <w:rPr>
                <w:color w:val="000000"/>
              </w:rPr>
            </w:pPr>
            <w:r w:rsidRPr="00E419CD">
              <w:rPr>
                <w:color w:val="000000"/>
              </w:rPr>
              <w:t xml:space="preserve">The SEND Summit is an information and consultation event for students with SEND. </w:t>
            </w:r>
          </w:p>
          <w:p w14:paraId="5694D776" w14:textId="77777777" w:rsidR="004A6FA6" w:rsidRDefault="004A6FA6" w:rsidP="004A6FA6">
            <w:pPr>
              <w:pStyle w:val="PlainText"/>
              <w:rPr>
                <w:color w:val="000000"/>
              </w:rPr>
            </w:pPr>
          </w:p>
          <w:p w14:paraId="254A688C" w14:textId="77777777" w:rsidR="004A6FA6" w:rsidRPr="00E419CD" w:rsidRDefault="004A6FA6" w:rsidP="004A6FA6">
            <w:pPr>
              <w:pStyle w:val="PlainText"/>
            </w:pPr>
            <w:r w:rsidRPr="00E419CD">
              <w:rPr>
                <w:color w:val="000000"/>
              </w:rPr>
              <w:t xml:space="preserve">Students who attended the event took part in the following consultations: </w:t>
            </w:r>
          </w:p>
          <w:p w14:paraId="543E62DD" w14:textId="7698F6A7" w:rsidR="004A6FA6" w:rsidRPr="004A6FA6" w:rsidRDefault="004A6FA6" w:rsidP="004A6FA6">
            <w:pPr>
              <w:pStyle w:val="PlainText"/>
              <w:numPr>
                <w:ilvl w:val="0"/>
                <w:numId w:val="18"/>
              </w:numPr>
              <w:rPr>
                <w:rFonts w:eastAsia="Times New Roman"/>
              </w:rPr>
            </w:pPr>
            <w:r>
              <w:rPr>
                <w:rFonts w:eastAsia="Times New Roman"/>
                <w:color w:val="000000"/>
              </w:rPr>
              <w:t xml:space="preserve">What is working well / not working well in Leeds. </w:t>
            </w:r>
          </w:p>
          <w:p w14:paraId="2F43D73F" w14:textId="12FA87E4" w:rsidR="004A6FA6" w:rsidRPr="004A6FA6" w:rsidRDefault="004A6FA6" w:rsidP="004A6FA6">
            <w:pPr>
              <w:pStyle w:val="PlainText"/>
              <w:numPr>
                <w:ilvl w:val="0"/>
                <w:numId w:val="18"/>
              </w:numPr>
              <w:rPr>
                <w:rFonts w:eastAsia="Times New Roman"/>
              </w:rPr>
            </w:pPr>
            <w:r>
              <w:rPr>
                <w:rFonts w:eastAsia="Times New Roman"/>
                <w:color w:val="000000"/>
              </w:rPr>
              <w:t xml:space="preserve">Family Hubs and SEND Coordinators.  </w:t>
            </w:r>
          </w:p>
          <w:p w14:paraId="47CAE1C7" w14:textId="67C3F75F" w:rsidR="004A6FA6" w:rsidRPr="00E419CD" w:rsidRDefault="004A6FA6" w:rsidP="004A6FA6">
            <w:pPr>
              <w:pStyle w:val="PlainText"/>
              <w:numPr>
                <w:ilvl w:val="0"/>
                <w:numId w:val="18"/>
              </w:numPr>
              <w:rPr>
                <w:rFonts w:eastAsia="Times New Roman"/>
              </w:rPr>
            </w:pPr>
            <w:r>
              <w:rPr>
                <w:rFonts w:eastAsia="Times New Roman"/>
                <w:color w:val="000000"/>
              </w:rPr>
              <w:t xml:space="preserve">Youth Activity Fund. </w:t>
            </w:r>
          </w:p>
          <w:p w14:paraId="6BACDF05" w14:textId="77777777" w:rsidR="004A6FA6" w:rsidRDefault="004A6FA6" w:rsidP="004A6FA6">
            <w:pPr>
              <w:pStyle w:val="elementtoproof"/>
            </w:pPr>
          </w:p>
        </w:tc>
        <w:tc>
          <w:tcPr>
            <w:tcW w:w="2268" w:type="dxa"/>
          </w:tcPr>
          <w:p w14:paraId="1E2BEFD6" w14:textId="55B60D2B" w:rsidR="004A6FA6" w:rsidRDefault="004A6FA6" w:rsidP="004A6FA6">
            <w:pPr>
              <w:pStyle w:val="PlainText"/>
              <w:rPr>
                <w:color w:val="000000"/>
              </w:rPr>
            </w:pPr>
            <w:r w:rsidRPr="00E419CD">
              <w:rPr>
                <w:color w:val="000000"/>
              </w:rPr>
              <w:t xml:space="preserve">CFL wish </w:t>
            </w:r>
            <w:r>
              <w:rPr>
                <w:color w:val="000000"/>
              </w:rPr>
              <w:t xml:space="preserve">2, 3, 9 &amp; </w:t>
            </w:r>
            <w:proofErr w:type="gramStart"/>
            <w:r>
              <w:rPr>
                <w:color w:val="000000"/>
              </w:rPr>
              <w:t>12</w:t>
            </w:r>
            <w:proofErr w:type="gramEnd"/>
          </w:p>
          <w:p w14:paraId="3994FC98" w14:textId="77777777" w:rsidR="004A6FA6" w:rsidRDefault="004A6FA6" w:rsidP="004A6FA6">
            <w:pPr>
              <w:pStyle w:val="PlainText"/>
              <w:rPr>
                <w:color w:val="000000"/>
              </w:rPr>
            </w:pPr>
          </w:p>
          <w:p w14:paraId="0C63C7FC" w14:textId="72753525" w:rsidR="004A6FA6" w:rsidRPr="00E419CD" w:rsidRDefault="004A6FA6" w:rsidP="004A6FA6">
            <w:pPr>
              <w:pStyle w:val="PlainText"/>
            </w:pPr>
            <w:r>
              <w:rPr>
                <w:color w:val="000000"/>
              </w:rPr>
              <w:t xml:space="preserve">SEND Code of Practice </w:t>
            </w:r>
          </w:p>
          <w:p w14:paraId="61F4C677" w14:textId="77777777" w:rsidR="004A6FA6" w:rsidRDefault="004A6FA6" w:rsidP="004A6FA6">
            <w:pPr>
              <w:spacing w:line="240" w:lineRule="auto"/>
            </w:pPr>
          </w:p>
        </w:tc>
        <w:tc>
          <w:tcPr>
            <w:tcW w:w="6663" w:type="dxa"/>
          </w:tcPr>
          <w:p w14:paraId="17F1F479" w14:textId="61A67E9E" w:rsidR="004A6FA6" w:rsidRPr="00E419CD" w:rsidRDefault="004A6FA6" w:rsidP="004A6FA6">
            <w:pPr>
              <w:pStyle w:val="PlainText"/>
            </w:pPr>
            <w:r>
              <w:rPr>
                <w:color w:val="000000"/>
              </w:rPr>
              <w:t xml:space="preserve">What is working well / not working well – all feedback was shared with the Leeds Area SEND and AP Partnership Board as part of the children and </w:t>
            </w:r>
            <w:hyperlink r:id="rId19" w:history="1">
              <w:r w:rsidRPr="0077598D">
                <w:rPr>
                  <w:rStyle w:val="Hyperlink"/>
                </w:rPr>
                <w:t>young people’s issues tracker</w:t>
              </w:r>
            </w:hyperlink>
            <w:r w:rsidR="0077598D">
              <w:rPr>
                <w:color w:val="000000"/>
              </w:rPr>
              <w:t xml:space="preserve">, and with the Child Friendly Leeds wish leads. </w:t>
            </w:r>
          </w:p>
          <w:p w14:paraId="383C7CCE" w14:textId="77777777" w:rsidR="004A6FA6" w:rsidRPr="00E419CD" w:rsidRDefault="004A6FA6" w:rsidP="004A6FA6">
            <w:pPr>
              <w:pStyle w:val="PlainText"/>
            </w:pPr>
          </w:p>
          <w:p w14:paraId="038CC32E" w14:textId="77777777" w:rsidR="004A6FA6" w:rsidRDefault="004A6FA6" w:rsidP="004A6FA6">
            <w:pPr>
              <w:spacing w:line="240" w:lineRule="auto"/>
              <w:rPr>
                <w:color w:val="000000"/>
              </w:rPr>
            </w:pPr>
            <w:r w:rsidRPr="00E419CD">
              <w:rPr>
                <w:color w:val="000000"/>
              </w:rPr>
              <w:t xml:space="preserve">Youth Activity Fund – feedback was shared with community committees when choosing activities </w:t>
            </w:r>
            <w:r>
              <w:rPr>
                <w:color w:val="000000"/>
              </w:rPr>
              <w:t xml:space="preserve">to be funded in </w:t>
            </w:r>
            <w:r w:rsidRPr="00E419CD">
              <w:rPr>
                <w:color w:val="000000"/>
              </w:rPr>
              <w:t>their local areas.</w:t>
            </w:r>
          </w:p>
          <w:p w14:paraId="752ECC82" w14:textId="77777777" w:rsidR="004A6FA6" w:rsidRDefault="004A6FA6" w:rsidP="004A6FA6">
            <w:pPr>
              <w:spacing w:line="240" w:lineRule="auto"/>
              <w:rPr>
                <w:color w:val="000000"/>
              </w:rPr>
            </w:pPr>
          </w:p>
          <w:p w14:paraId="077E172B" w14:textId="02B85295" w:rsidR="004A6FA6" w:rsidRDefault="004A6FA6" w:rsidP="004A6FA6">
            <w:pPr>
              <w:spacing w:line="240" w:lineRule="auto"/>
              <w:rPr>
                <w:color w:val="000000"/>
              </w:rPr>
            </w:pPr>
            <w:r>
              <w:rPr>
                <w:color w:val="000000"/>
              </w:rPr>
              <w:t xml:space="preserve">Family Hubs and SEND Coordinators – feedback being implemented and shared with SEND Coordinators </w:t>
            </w:r>
          </w:p>
          <w:p w14:paraId="0F0A5A69" w14:textId="77777777" w:rsidR="004A6FA6" w:rsidRDefault="004A6FA6" w:rsidP="004A6FA6">
            <w:pPr>
              <w:spacing w:line="240" w:lineRule="auto"/>
              <w:rPr>
                <w:color w:val="000000"/>
              </w:rPr>
            </w:pPr>
          </w:p>
          <w:p w14:paraId="453271B2" w14:textId="4770671A" w:rsidR="004A6FA6" w:rsidRDefault="004A6FA6" w:rsidP="004A6FA6">
            <w:pPr>
              <w:spacing w:line="240" w:lineRule="auto"/>
              <w:rPr>
                <w:b/>
                <w:bCs/>
                <w:color w:val="000000"/>
              </w:rPr>
            </w:pPr>
            <w:r>
              <w:rPr>
                <w:b/>
                <w:bCs/>
                <w:color w:val="000000"/>
              </w:rPr>
              <w:t xml:space="preserve">Key messages for decision makers: </w:t>
            </w:r>
          </w:p>
          <w:p w14:paraId="5B84E527" w14:textId="62B9C837" w:rsidR="004A6FA6" w:rsidRDefault="0077598D" w:rsidP="004A6FA6">
            <w:pPr>
              <w:spacing w:line="240" w:lineRule="auto"/>
              <w:rPr>
                <w:color w:val="000000"/>
              </w:rPr>
            </w:pPr>
            <w:r>
              <w:rPr>
                <w:color w:val="000000"/>
              </w:rPr>
              <w:t>Top issues for children and young people are:</w:t>
            </w:r>
          </w:p>
          <w:p w14:paraId="7D296EE2" w14:textId="2CB428CD" w:rsidR="0077598D" w:rsidRDefault="0077598D" w:rsidP="0077598D">
            <w:pPr>
              <w:pStyle w:val="ListParagraph"/>
              <w:numPr>
                <w:ilvl w:val="0"/>
                <w:numId w:val="68"/>
              </w:numPr>
              <w:spacing w:line="240" w:lineRule="auto"/>
              <w:rPr>
                <w:color w:val="000000"/>
              </w:rPr>
            </w:pPr>
            <w:r>
              <w:rPr>
                <w:color w:val="000000"/>
              </w:rPr>
              <w:t xml:space="preserve">Fun activities outside of school. </w:t>
            </w:r>
          </w:p>
          <w:p w14:paraId="62EAD3DF" w14:textId="066FF9C6" w:rsidR="0077598D" w:rsidRDefault="0077598D" w:rsidP="0077598D">
            <w:pPr>
              <w:pStyle w:val="ListParagraph"/>
              <w:numPr>
                <w:ilvl w:val="0"/>
                <w:numId w:val="68"/>
              </w:numPr>
              <w:spacing w:line="240" w:lineRule="auto"/>
              <w:rPr>
                <w:color w:val="000000"/>
              </w:rPr>
            </w:pPr>
            <w:r>
              <w:rPr>
                <w:color w:val="000000"/>
              </w:rPr>
              <w:t xml:space="preserve">Disability awareness. </w:t>
            </w:r>
          </w:p>
          <w:p w14:paraId="41BC7E14" w14:textId="069377E6" w:rsidR="0077598D" w:rsidRDefault="0077598D" w:rsidP="0077598D">
            <w:pPr>
              <w:pStyle w:val="ListParagraph"/>
              <w:numPr>
                <w:ilvl w:val="0"/>
                <w:numId w:val="68"/>
              </w:numPr>
              <w:spacing w:line="240" w:lineRule="auto"/>
              <w:rPr>
                <w:color w:val="000000"/>
              </w:rPr>
            </w:pPr>
            <w:r>
              <w:rPr>
                <w:color w:val="000000"/>
              </w:rPr>
              <w:t xml:space="preserve">SEND training and support for professionals. </w:t>
            </w:r>
          </w:p>
          <w:p w14:paraId="4ED3FFF4" w14:textId="3D9BE481" w:rsidR="0077598D" w:rsidRDefault="0077598D" w:rsidP="0077598D">
            <w:pPr>
              <w:pStyle w:val="ListParagraph"/>
              <w:numPr>
                <w:ilvl w:val="0"/>
                <w:numId w:val="68"/>
              </w:numPr>
              <w:spacing w:line="240" w:lineRule="auto"/>
              <w:rPr>
                <w:color w:val="000000"/>
              </w:rPr>
            </w:pPr>
            <w:r>
              <w:rPr>
                <w:color w:val="000000"/>
              </w:rPr>
              <w:t xml:space="preserve">Mental Health support. </w:t>
            </w:r>
          </w:p>
          <w:p w14:paraId="4DB198B8" w14:textId="68956199" w:rsidR="0077598D" w:rsidRPr="0077598D" w:rsidRDefault="0077598D" w:rsidP="0077598D">
            <w:pPr>
              <w:pStyle w:val="ListParagraph"/>
              <w:numPr>
                <w:ilvl w:val="0"/>
                <w:numId w:val="68"/>
              </w:numPr>
              <w:spacing w:line="240" w:lineRule="auto"/>
              <w:rPr>
                <w:color w:val="000000"/>
              </w:rPr>
            </w:pPr>
            <w:r>
              <w:rPr>
                <w:color w:val="000000"/>
              </w:rPr>
              <w:t xml:space="preserve">Bullying and discrimination. </w:t>
            </w:r>
          </w:p>
          <w:p w14:paraId="066EA29E" w14:textId="083F2409" w:rsidR="004A6FA6" w:rsidRDefault="004A6FA6" w:rsidP="004A6FA6">
            <w:pPr>
              <w:pStyle w:val="elementtoproof"/>
              <w:spacing w:line="231" w:lineRule="atLeast"/>
            </w:pPr>
          </w:p>
        </w:tc>
        <w:tc>
          <w:tcPr>
            <w:tcW w:w="5386" w:type="dxa"/>
          </w:tcPr>
          <w:p w14:paraId="0D216BE5" w14:textId="3C4FDC18" w:rsidR="004A6FA6" w:rsidRPr="00E419CD" w:rsidRDefault="004A6FA6" w:rsidP="004A6FA6">
            <w:pPr>
              <w:pStyle w:val="PlainText"/>
            </w:pPr>
            <w:r w:rsidRPr="00E419CD">
              <w:t>Event delivered by the Voice, Influence and Change Team</w:t>
            </w:r>
            <w:r>
              <w:t xml:space="preserve"> and feedback shared with relevant services. </w:t>
            </w:r>
          </w:p>
          <w:p w14:paraId="5D6143A4" w14:textId="3097B4D8" w:rsidR="004A6FA6" w:rsidRDefault="004A6FA6" w:rsidP="004A6FA6">
            <w:pPr>
              <w:spacing w:line="240" w:lineRule="auto"/>
            </w:pPr>
          </w:p>
        </w:tc>
      </w:tr>
    </w:tbl>
    <w:p w14:paraId="5502D660" w14:textId="77777777" w:rsidR="00AF6715" w:rsidRDefault="00AF6715"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4A6FA6" w:rsidRPr="00416259" w14:paraId="3B280741" w14:textId="77777777" w:rsidTr="003E0428">
        <w:tc>
          <w:tcPr>
            <w:tcW w:w="22817" w:type="dxa"/>
            <w:gridSpan w:val="5"/>
            <w:shd w:val="clear" w:color="auto" w:fill="3333CC"/>
          </w:tcPr>
          <w:p w14:paraId="2251E76D" w14:textId="77777777" w:rsidR="004A6FA6" w:rsidRPr="00416259" w:rsidRDefault="004A6FA6" w:rsidP="003E0428">
            <w:pPr>
              <w:pStyle w:val="Heading1"/>
              <w:spacing w:before="0" w:line="240" w:lineRule="auto"/>
              <w:rPr>
                <w:rFonts w:ascii="Calibri" w:hAnsi="Calibri" w:cs="Calibri"/>
                <w:b/>
                <w:bCs/>
                <w:sz w:val="36"/>
                <w:szCs w:val="36"/>
              </w:rPr>
            </w:pPr>
            <w:bookmarkStart w:id="16" w:name="_Learning_provisions_1"/>
            <w:bookmarkEnd w:id="16"/>
            <w:r>
              <w:rPr>
                <w:rFonts w:ascii="Calibri" w:hAnsi="Calibri" w:cs="Calibri"/>
                <w:b/>
                <w:bCs/>
                <w:color w:val="FFFFFF" w:themeColor="background1"/>
                <w:sz w:val="36"/>
                <w:szCs w:val="36"/>
              </w:rPr>
              <w:t xml:space="preserve">Learning provisions </w:t>
            </w:r>
          </w:p>
        </w:tc>
      </w:tr>
      <w:tr w:rsidR="004A6FA6" w:rsidRPr="00BE5654" w14:paraId="4049CA9C" w14:textId="77777777" w:rsidTr="003E0428">
        <w:tc>
          <w:tcPr>
            <w:tcW w:w="4106" w:type="dxa"/>
            <w:shd w:val="clear" w:color="auto" w:fill="C2C2F0"/>
          </w:tcPr>
          <w:p w14:paraId="09AB2D78" w14:textId="77777777" w:rsidR="004A6FA6" w:rsidRPr="00BE5654" w:rsidRDefault="004A6FA6" w:rsidP="003E0428">
            <w:pPr>
              <w:spacing w:line="240" w:lineRule="auto"/>
              <w:rPr>
                <w:b/>
                <w:bCs/>
                <w:sz w:val="24"/>
                <w:szCs w:val="24"/>
              </w:rPr>
            </w:pPr>
            <w:r w:rsidRPr="00BE5654">
              <w:rPr>
                <w:b/>
                <w:bCs/>
                <w:sz w:val="24"/>
                <w:szCs w:val="24"/>
              </w:rPr>
              <w:t xml:space="preserve">Opening </w:t>
            </w:r>
          </w:p>
          <w:p w14:paraId="06FC1ACE" w14:textId="77777777" w:rsidR="004A6FA6" w:rsidRPr="00BE5654" w:rsidRDefault="004A6FA6" w:rsidP="003E0428">
            <w:pPr>
              <w:spacing w:line="240" w:lineRule="auto"/>
              <w:rPr>
                <w:sz w:val="20"/>
                <w:szCs w:val="20"/>
              </w:rPr>
            </w:pPr>
            <w:r>
              <w:rPr>
                <w:i/>
                <w:iCs/>
                <w:sz w:val="20"/>
                <w:szCs w:val="20"/>
              </w:rPr>
              <w:t xml:space="preserve">Who consulted with </w:t>
            </w:r>
          </w:p>
        </w:tc>
        <w:tc>
          <w:tcPr>
            <w:tcW w:w="4394" w:type="dxa"/>
            <w:shd w:val="clear" w:color="auto" w:fill="C2C2F0"/>
          </w:tcPr>
          <w:p w14:paraId="109D0BE2" w14:textId="77777777" w:rsidR="004A6FA6" w:rsidRPr="00BE5654" w:rsidRDefault="004A6FA6" w:rsidP="003E0428">
            <w:pPr>
              <w:spacing w:line="240" w:lineRule="auto"/>
              <w:rPr>
                <w:b/>
                <w:bCs/>
                <w:sz w:val="24"/>
                <w:szCs w:val="24"/>
              </w:rPr>
            </w:pPr>
            <w:r w:rsidRPr="00BE5654">
              <w:rPr>
                <w:b/>
                <w:bCs/>
                <w:sz w:val="24"/>
                <w:szCs w:val="24"/>
              </w:rPr>
              <w:t>Opportunity</w:t>
            </w:r>
          </w:p>
          <w:p w14:paraId="73DD95AB" w14:textId="77777777" w:rsidR="004A6FA6" w:rsidRPr="00BE5654" w:rsidRDefault="004A6FA6" w:rsidP="003E0428">
            <w:pPr>
              <w:spacing w:line="240" w:lineRule="auto"/>
              <w:rPr>
                <w:sz w:val="20"/>
                <w:szCs w:val="20"/>
              </w:rPr>
            </w:pPr>
            <w:r>
              <w:rPr>
                <w:i/>
                <w:iCs/>
                <w:sz w:val="20"/>
                <w:szCs w:val="20"/>
              </w:rPr>
              <w:t>The way you consulted and what about</w:t>
            </w:r>
          </w:p>
        </w:tc>
        <w:tc>
          <w:tcPr>
            <w:tcW w:w="2268" w:type="dxa"/>
            <w:shd w:val="clear" w:color="auto" w:fill="C2C2F0"/>
          </w:tcPr>
          <w:p w14:paraId="16C3C6A5" w14:textId="77777777" w:rsidR="004A6FA6" w:rsidRPr="00BE5654" w:rsidRDefault="004A6FA6" w:rsidP="003E0428">
            <w:pPr>
              <w:spacing w:line="240" w:lineRule="auto"/>
              <w:rPr>
                <w:b/>
                <w:bCs/>
                <w:sz w:val="24"/>
                <w:szCs w:val="24"/>
              </w:rPr>
            </w:pPr>
            <w:r w:rsidRPr="00BE5654">
              <w:rPr>
                <w:b/>
                <w:bCs/>
                <w:sz w:val="24"/>
                <w:szCs w:val="24"/>
              </w:rPr>
              <w:t xml:space="preserve">Obligation </w:t>
            </w:r>
          </w:p>
          <w:p w14:paraId="6FA875CA" w14:textId="77777777" w:rsidR="004A6FA6" w:rsidRPr="00BE5654" w:rsidRDefault="004A6FA6" w:rsidP="003E0428">
            <w:pPr>
              <w:spacing w:line="240" w:lineRule="auto"/>
              <w:rPr>
                <w:i/>
                <w:iCs/>
                <w:sz w:val="20"/>
                <w:szCs w:val="20"/>
              </w:rPr>
            </w:pPr>
            <w:r w:rsidRPr="00BE5654">
              <w:rPr>
                <w:i/>
                <w:iCs/>
                <w:sz w:val="20"/>
                <w:szCs w:val="20"/>
              </w:rPr>
              <w:t>Statutory / CFL Wish</w:t>
            </w:r>
          </w:p>
        </w:tc>
        <w:tc>
          <w:tcPr>
            <w:tcW w:w="6663" w:type="dxa"/>
            <w:shd w:val="clear" w:color="auto" w:fill="C2C2F0"/>
          </w:tcPr>
          <w:p w14:paraId="2CBBBC06" w14:textId="77777777" w:rsidR="004A6FA6" w:rsidRPr="00BE5654" w:rsidRDefault="004A6FA6" w:rsidP="003E0428">
            <w:pPr>
              <w:spacing w:line="240" w:lineRule="auto"/>
              <w:rPr>
                <w:b/>
                <w:bCs/>
                <w:sz w:val="24"/>
                <w:szCs w:val="24"/>
              </w:rPr>
            </w:pPr>
            <w:r w:rsidRPr="00BE5654">
              <w:rPr>
                <w:b/>
                <w:bCs/>
                <w:sz w:val="24"/>
                <w:szCs w:val="24"/>
              </w:rPr>
              <w:t>Outcome</w:t>
            </w:r>
            <w:r>
              <w:rPr>
                <w:b/>
                <w:bCs/>
                <w:sz w:val="24"/>
                <w:szCs w:val="24"/>
              </w:rPr>
              <w:t xml:space="preserve"> </w:t>
            </w:r>
          </w:p>
          <w:p w14:paraId="3928EC8D" w14:textId="77777777" w:rsidR="004A6FA6" w:rsidRPr="00BE5654" w:rsidRDefault="004A6FA6" w:rsidP="003E0428">
            <w:pPr>
              <w:spacing w:line="240" w:lineRule="auto"/>
              <w:rPr>
                <w:i/>
                <w:iCs/>
                <w:sz w:val="20"/>
                <w:szCs w:val="20"/>
              </w:rPr>
            </w:pPr>
          </w:p>
        </w:tc>
        <w:tc>
          <w:tcPr>
            <w:tcW w:w="5386" w:type="dxa"/>
            <w:shd w:val="clear" w:color="auto" w:fill="C2C2F0"/>
          </w:tcPr>
          <w:p w14:paraId="7207A3CD" w14:textId="77777777" w:rsidR="004A6FA6" w:rsidRPr="00BE5654" w:rsidRDefault="004A6FA6" w:rsidP="003E0428">
            <w:pPr>
              <w:spacing w:line="240" w:lineRule="auto"/>
              <w:rPr>
                <w:b/>
                <w:bCs/>
                <w:sz w:val="24"/>
                <w:szCs w:val="24"/>
              </w:rPr>
            </w:pPr>
            <w:r w:rsidRPr="00BE5654">
              <w:rPr>
                <w:b/>
                <w:bCs/>
                <w:sz w:val="24"/>
                <w:szCs w:val="24"/>
              </w:rPr>
              <w:t xml:space="preserve">Ownership </w:t>
            </w:r>
          </w:p>
          <w:p w14:paraId="2A23F3B9" w14:textId="77777777" w:rsidR="004A6FA6" w:rsidRPr="00BE5654" w:rsidRDefault="004A6FA6" w:rsidP="003E0428">
            <w:pPr>
              <w:spacing w:line="240" w:lineRule="auto"/>
              <w:rPr>
                <w:sz w:val="20"/>
                <w:szCs w:val="20"/>
              </w:rPr>
            </w:pPr>
            <w:r w:rsidRPr="00BE5654">
              <w:rPr>
                <w:i/>
                <w:iCs/>
                <w:sz w:val="20"/>
                <w:szCs w:val="20"/>
              </w:rPr>
              <w:t>Service / Partnership</w:t>
            </w:r>
          </w:p>
        </w:tc>
      </w:tr>
      <w:tr w:rsidR="004A6FA6" w:rsidRPr="003F3F54" w14:paraId="19523BD6" w14:textId="77777777" w:rsidTr="003E0428">
        <w:tc>
          <w:tcPr>
            <w:tcW w:w="4106" w:type="dxa"/>
          </w:tcPr>
          <w:p w14:paraId="69EEAAAC" w14:textId="77777777" w:rsidR="004A6FA6" w:rsidRPr="0073457A" w:rsidRDefault="004A6FA6" w:rsidP="003E0428">
            <w:pPr>
              <w:spacing w:line="240" w:lineRule="auto"/>
              <w:rPr>
                <w:b/>
                <w:bCs/>
              </w:rPr>
            </w:pPr>
            <w:r w:rsidRPr="0073457A">
              <w:rPr>
                <w:b/>
                <w:bCs/>
              </w:rPr>
              <w:t>Powerhouse, West SILC</w:t>
            </w:r>
          </w:p>
          <w:p w14:paraId="041666D3" w14:textId="77777777" w:rsidR="004A6FA6" w:rsidRPr="0073457A" w:rsidRDefault="004A6FA6" w:rsidP="003E0428">
            <w:pPr>
              <w:spacing w:line="240" w:lineRule="auto"/>
            </w:pPr>
            <w:r w:rsidRPr="0073457A">
              <w:t xml:space="preserve">9 young people </w:t>
            </w:r>
          </w:p>
          <w:p w14:paraId="6A735410" w14:textId="77777777" w:rsidR="004A6FA6" w:rsidRPr="0073457A" w:rsidRDefault="004A6FA6" w:rsidP="003E0428">
            <w:pPr>
              <w:spacing w:line="240" w:lineRule="auto"/>
            </w:pPr>
          </w:p>
          <w:p w14:paraId="656CD87B" w14:textId="77777777" w:rsidR="004A6FA6" w:rsidRPr="0073457A" w:rsidRDefault="004A6FA6" w:rsidP="003E0428">
            <w:pPr>
              <w:spacing w:line="240" w:lineRule="auto"/>
            </w:pPr>
            <w:r w:rsidRPr="0073457A">
              <w:t>February 2025</w:t>
            </w:r>
          </w:p>
          <w:p w14:paraId="1BB9CB64" w14:textId="77777777" w:rsidR="004A6FA6" w:rsidRPr="0073457A" w:rsidRDefault="004A6FA6" w:rsidP="003E0428">
            <w:pPr>
              <w:spacing w:line="240" w:lineRule="auto"/>
            </w:pPr>
          </w:p>
          <w:p w14:paraId="41BC7399" w14:textId="77777777" w:rsidR="004A6FA6" w:rsidRPr="003F3F54" w:rsidRDefault="004A6FA6" w:rsidP="003E0428">
            <w:pPr>
              <w:spacing w:line="240" w:lineRule="auto"/>
              <w:rPr>
                <w:color w:val="FF0000"/>
              </w:rPr>
            </w:pPr>
          </w:p>
        </w:tc>
        <w:tc>
          <w:tcPr>
            <w:tcW w:w="4394" w:type="dxa"/>
          </w:tcPr>
          <w:p w14:paraId="75AB9E3A" w14:textId="77777777" w:rsidR="004A6FA6" w:rsidRDefault="004A6FA6" w:rsidP="003E0428">
            <w:pPr>
              <w:spacing w:line="240" w:lineRule="auto"/>
            </w:pPr>
            <w:r>
              <w:t xml:space="preserve">A representative from the Powerhouse sits on the West SILC school council. The school council meets once a month. </w:t>
            </w:r>
          </w:p>
          <w:p w14:paraId="53E21B9E" w14:textId="77777777" w:rsidR="004A6FA6" w:rsidRDefault="004A6FA6" w:rsidP="003E0428">
            <w:pPr>
              <w:spacing w:line="240" w:lineRule="auto"/>
            </w:pPr>
          </w:p>
          <w:p w14:paraId="244A62AD" w14:textId="77777777" w:rsidR="004A6FA6" w:rsidRDefault="004A6FA6" w:rsidP="003E0428">
            <w:pPr>
              <w:spacing w:line="240" w:lineRule="auto"/>
            </w:pPr>
            <w:r>
              <w:t xml:space="preserve">Students at the Powerhouse are encouraged to provide their feedback and views about the provision at the Powerhouse via group discussions or contacting individual members of staff. </w:t>
            </w:r>
          </w:p>
          <w:p w14:paraId="54B85E5D" w14:textId="77777777" w:rsidR="004A6FA6" w:rsidRPr="003F3F54" w:rsidRDefault="004A6FA6" w:rsidP="003E0428">
            <w:pPr>
              <w:spacing w:line="240" w:lineRule="auto"/>
            </w:pPr>
          </w:p>
        </w:tc>
        <w:tc>
          <w:tcPr>
            <w:tcW w:w="2268" w:type="dxa"/>
          </w:tcPr>
          <w:p w14:paraId="4008F59E" w14:textId="77777777" w:rsidR="004A6FA6" w:rsidRPr="003F3F54" w:rsidRDefault="004A6FA6" w:rsidP="003E0428">
            <w:pPr>
              <w:spacing w:line="240" w:lineRule="auto"/>
            </w:pPr>
            <w:r>
              <w:t>CFL wish 3, 9 &amp; 10</w:t>
            </w:r>
          </w:p>
        </w:tc>
        <w:tc>
          <w:tcPr>
            <w:tcW w:w="6663" w:type="dxa"/>
          </w:tcPr>
          <w:p w14:paraId="32C39474" w14:textId="77777777" w:rsidR="004A6FA6" w:rsidRDefault="004A6FA6" w:rsidP="003E0428">
            <w:pPr>
              <w:spacing w:line="240" w:lineRule="auto"/>
              <w:rPr>
                <w:b/>
                <w:bCs/>
              </w:rPr>
            </w:pPr>
            <w:r>
              <w:rPr>
                <w:b/>
                <w:bCs/>
              </w:rPr>
              <w:t xml:space="preserve">Issue raised: </w:t>
            </w:r>
            <w:proofErr w:type="gramStart"/>
            <w:r>
              <w:rPr>
                <w:b/>
                <w:bCs/>
              </w:rPr>
              <w:t>lunches</w:t>
            </w:r>
            <w:proofErr w:type="gramEnd"/>
          </w:p>
          <w:p w14:paraId="1422E8C1" w14:textId="77777777" w:rsidR="004A6FA6" w:rsidRDefault="004A6FA6" w:rsidP="003E0428">
            <w:pPr>
              <w:spacing w:line="240" w:lineRule="auto"/>
            </w:pPr>
            <w:r>
              <w:t xml:space="preserve">Students at the Powerhouse are given lunch options and are involved in preparing and serving the lunches to their peers. </w:t>
            </w:r>
          </w:p>
          <w:p w14:paraId="1A47F9F3" w14:textId="77777777" w:rsidR="004A6FA6" w:rsidRDefault="004A6FA6" w:rsidP="003E0428">
            <w:pPr>
              <w:spacing w:line="240" w:lineRule="auto"/>
            </w:pPr>
          </w:p>
          <w:p w14:paraId="564C9DD7" w14:textId="77777777" w:rsidR="004A6FA6" w:rsidRDefault="004A6FA6" w:rsidP="003E0428">
            <w:pPr>
              <w:spacing w:line="240" w:lineRule="auto"/>
              <w:rPr>
                <w:b/>
                <w:bCs/>
              </w:rPr>
            </w:pPr>
            <w:r>
              <w:rPr>
                <w:b/>
                <w:bCs/>
              </w:rPr>
              <w:t xml:space="preserve">Issues raised: time in the community and to </w:t>
            </w:r>
            <w:proofErr w:type="gramStart"/>
            <w:r>
              <w:rPr>
                <w:b/>
                <w:bCs/>
              </w:rPr>
              <w:t>exercise</w:t>
            </w:r>
            <w:proofErr w:type="gramEnd"/>
          </w:p>
          <w:p w14:paraId="545034A5" w14:textId="77777777" w:rsidR="004A6FA6" w:rsidRDefault="004A6FA6" w:rsidP="003E0428">
            <w:pPr>
              <w:spacing w:line="240" w:lineRule="auto"/>
            </w:pPr>
            <w:r>
              <w:t xml:space="preserve">Students at the Powerhouse spend time out in the community on work placements. Students are fully involved in deciding what their work placement will be. </w:t>
            </w:r>
          </w:p>
          <w:p w14:paraId="24007B3B" w14:textId="77777777" w:rsidR="004A6FA6" w:rsidRDefault="004A6FA6" w:rsidP="003E0428">
            <w:pPr>
              <w:spacing w:line="240" w:lineRule="auto"/>
            </w:pPr>
          </w:p>
          <w:p w14:paraId="41843F61" w14:textId="77777777" w:rsidR="004A6FA6" w:rsidRPr="003F3F54" w:rsidRDefault="004A6FA6" w:rsidP="003E0428">
            <w:r>
              <w:t xml:space="preserve">Students have a dedicated afternoon to undertake exercise away from the Powerhouse. Students are asked what activities they would like to undertake, the activities with the most votes are then undertaken. </w:t>
            </w:r>
          </w:p>
        </w:tc>
        <w:tc>
          <w:tcPr>
            <w:tcW w:w="5386" w:type="dxa"/>
          </w:tcPr>
          <w:p w14:paraId="098047E1" w14:textId="77777777" w:rsidR="004A6FA6" w:rsidRPr="003F3F54" w:rsidRDefault="004A6FA6" w:rsidP="003E0428">
            <w:pPr>
              <w:spacing w:line="240" w:lineRule="auto"/>
            </w:pPr>
            <w:r>
              <w:t>Powerhouse, West SILC</w:t>
            </w:r>
          </w:p>
        </w:tc>
      </w:tr>
      <w:tr w:rsidR="004A6FA6" w:rsidRPr="00AD2391" w14:paraId="39DD8F55" w14:textId="77777777" w:rsidTr="003E0428">
        <w:tc>
          <w:tcPr>
            <w:tcW w:w="4106" w:type="dxa"/>
          </w:tcPr>
          <w:p w14:paraId="02CE43F5" w14:textId="77777777" w:rsidR="004A6FA6" w:rsidRPr="009C6509" w:rsidRDefault="004A6FA6" w:rsidP="003E0428">
            <w:pPr>
              <w:spacing w:line="240" w:lineRule="auto"/>
              <w:rPr>
                <w:b/>
                <w:bCs/>
              </w:rPr>
            </w:pPr>
            <w:proofErr w:type="spellStart"/>
            <w:r w:rsidRPr="009C6509">
              <w:rPr>
                <w:b/>
                <w:bCs/>
              </w:rPr>
              <w:t>Pennyfield</w:t>
            </w:r>
            <w:proofErr w:type="spellEnd"/>
            <w:r w:rsidRPr="009C6509">
              <w:rPr>
                <w:b/>
                <w:bCs/>
              </w:rPr>
              <w:t xml:space="preserve"> School</w:t>
            </w:r>
          </w:p>
          <w:p w14:paraId="3E11BEDC" w14:textId="77777777" w:rsidR="004A6FA6" w:rsidRPr="009C6509" w:rsidRDefault="004A6FA6" w:rsidP="003E0428">
            <w:pPr>
              <w:spacing w:line="240" w:lineRule="auto"/>
            </w:pPr>
            <w:r w:rsidRPr="009C6509">
              <w:t xml:space="preserve">7 young people </w:t>
            </w:r>
          </w:p>
          <w:p w14:paraId="49D3C1E2" w14:textId="77777777" w:rsidR="004A6FA6" w:rsidRPr="009C6509" w:rsidRDefault="004A6FA6" w:rsidP="003E0428">
            <w:pPr>
              <w:spacing w:line="240" w:lineRule="auto"/>
            </w:pPr>
          </w:p>
          <w:p w14:paraId="5BC1E247" w14:textId="77777777" w:rsidR="004A6FA6" w:rsidRPr="009C6509" w:rsidRDefault="004A6FA6" w:rsidP="003E0428">
            <w:pPr>
              <w:spacing w:line="240" w:lineRule="auto"/>
            </w:pPr>
            <w:r w:rsidRPr="009C6509">
              <w:t>Once a half term</w:t>
            </w:r>
          </w:p>
          <w:p w14:paraId="38129C34" w14:textId="77777777" w:rsidR="004A6FA6" w:rsidRPr="003F3F54" w:rsidRDefault="004A6FA6" w:rsidP="003E0428">
            <w:pPr>
              <w:spacing w:line="240" w:lineRule="auto"/>
            </w:pPr>
          </w:p>
        </w:tc>
        <w:tc>
          <w:tcPr>
            <w:tcW w:w="4394" w:type="dxa"/>
          </w:tcPr>
          <w:p w14:paraId="3CFF4BA3" w14:textId="77777777" w:rsidR="004A6FA6" w:rsidRPr="008754DC" w:rsidRDefault="004A6FA6" w:rsidP="003E0428">
            <w:r w:rsidRPr="00AD2391">
              <w:t>The school council meets every half term</w:t>
            </w:r>
            <w:r>
              <w:t xml:space="preserve">, with representatives from each class. </w:t>
            </w:r>
            <w:r w:rsidRPr="008754DC">
              <w:t xml:space="preserve">Each pupil </w:t>
            </w:r>
            <w:r>
              <w:t>gives feedback from their class</w:t>
            </w:r>
            <w:r w:rsidRPr="008754DC">
              <w:t xml:space="preserve">. </w:t>
            </w:r>
          </w:p>
          <w:p w14:paraId="29057067" w14:textId="77777777" w:rsidR="004A6FA6" w:rsidRDefault="004A6FA6" w:rsidP="003E0428"/>
          <w:p w14:paraId="50B5DE22" w14:textId="77777777" w:rsidR="004A6FA6" w:rsidRPr="00AD2391" w:rsidRDefault="004A6FA6" w:rsidP="003E0428"/>
        </w:tc>
        <w:tc>
          <w:tcPr>
            <w:tcW w:w="2268" w:type="dxa"/>
          </w:tcPr>
          <w:p w14:paraId="6C179976" w14:textId="77777777" w:rsidR="004A6FA6" w:rsidRPr="009C6509" w:rsidRDefault="004A6FA6" w:rsidP="003E0428">
            <w:pPr>
              <w:spacing w:line="240" w:lineRule="auto"/>
            </w:pPr>
            <w:r w:rsidRPr="009C6509">
              <w:t>CFL wish 6 &amp; 7</w:t>
            </w:r>
          </w:p>
        </w:tc>
        <w:tc>
          <w:tcPr>
            <w:tcW w:w="6663" w:type="dxa"/>
          </w:tcPr>
          <w:p w14:paraId="60673F46" w14:textId="77777777" w:rsidR="004A6FA6" w:rsidRDefault="004A6FA6" w:rsidP="003E0428">
            <w:pPr>
              <w:pStyle w:val="PlainText"/>
              <w:rPr>
                <w:color w:val="000000"/>
              </w:rPr>
            </w:pPr>
            <w:r>
              <w:rPr>
                <w:color w:val="000000"/>
              </w:rPr>
              <w:t>Following feedback from the school council:</w:t>
            </w:r>
          </w:p>
          <w:p w14:paraId="73F3408F" w14:textId="77777777" w:rsidR="004A6FA6" w:rsidRPr="009C6509" w:rsidRDefault="004A6FA6" w:rsidP="003E0428">
            <w:pPr>
              <w:pStyle w:val="PlainText"/>
              <w:numPr>
                <w:ilvl w:val="0"/>
                <w:numId w:val="61"/>
              </w:numPr>
              <w:rPr>
                <w:color w:val="000000"/>
              </w:rPr>
            </w:pPr>
            <w:r>
              <w:t>V</w:t>
            </w:r>
            <w:r w:rsidRPr="008754DC">
              <w:t xml:space="preserve">irtual reality headsets </w:t>
            </w:r>
            <w:r>
              <w:t xml:space="preserve">have been bought </w:t>
            </w:r>
            <w:r w:rsidRPr="008754DC">
              <w:t>for</w:t>
            </w:r>
            <w:r>
              <w:t xml:space="preserve"> the</w:t>
            </w:r>
            <w:r w:rsidRPr="008754DC">
              <w:t xml:space="preserve"> school. </w:t>
            </w:r>
          </w:p>
          <w:p w14:paraId="5600AFE0" w14:textId="77777777" w:rsidR="004A6FA6" w:rsidRPr="008754DC" w:rsidRDefault="004A6FA6" w:rsidP="003E0428">
            <w:pPr>
              <w:numPr>
                <w:ilvl w:val="0"/>
                <w:numId w:val="61"/>
              </w:numPr>
              <w:suppressAutoHyphens w:val="0"/>
              <w:autoSpaceDN/>
              <w:spacing w:line="259" w:lineRule="auto"/>
            </w:pPr>
            <w:r>
              <w:t xml:space="preserve">Classes will be visiting the local park. </w:t>
            </w:r>
            <w:r w:rsidRPr="008754DC">
              <w:t xml:space="preserve"> </w:t>
            </w:r>
          </w:p>
          <w:p w14:paraId="7367FD03" w14:textId="77777777" w:rsidR="004A6FA6" w:rsidRPr="008754DC" w:rsidRDefault="004A6FA6" w:rsidP="003E0428">
            <w:pPr>
              <w:numPr>
                <w:ilvl w:val="0"/>
                <w:numId w:val="62"/>
              </w:numPr>
              <w:suppressAutoHyphens w:val="0"/>
              <w:autoSpaceDN/>
              <w:spacing w:line="259" w:lineRule="auto"/>
            </w:pPr>
            <w:r>
              <w:t xml:space="preserve">One class went </w:t>
            </w:r>
            <w:r w:rsidRPr="008754DC">
              <w:t xml:space="preserve">ice skating </w:t>
            </w:r>
            <w:r>
              <w:t xml:space="preserve">for a school trip. </w:t>
            </w:r>
          </w:p>
          <w:p w14:paraId="776257B8" w14:textId="77777777" w:rsidR="004A6FA6" w:rsidRDefault="004A6FA6" w:rsidP="003E0428">
            <w:pPr>
              <w:numPr>
                <w:ilvl w:val="0"/>
                <w:numId w:val="62"/>
              </w:numPr>
              <w:suppressAutoHyphens w:val="0"/>
              <w:autoSpaceDN/>
              <w:spacing w:line="259" w:lineRule="auto"/>
            </w:pPr>
            <w:proofErr w:type="gramStart"/>
            <w:r>
              <w:t>A number of</w:t>
            </w:r>
            <w:proofErr w:type="gramEnd"/>
            <w:r>
              <w:t xml:space="preserve"> events have been planned. </w:t>
            </w:r>
          </w:p>
          <w:p w14:paraId="12CC22F6" w14:textId="77777777" w:rsidR="004A6FA6" w:rsidRDefault="004A6FA6" w:rsidP="003E0428">
            <w:pPr>
              <w:suppressAutoHyphens w:val="0"/>
              <w:autoSpaceDN/>
              <w:spacing w:line="259" w:lineRule="auto"/>
            </w:pPr>
          </w:p>
          <w:p w14:paraId="3C65E73F" w14:textId="77777777" w:rsidR="004A6FA6" w:rsidRDefault="004A6FA6" w:rsidP="003E0428">
            <w:pPr>
              <w:suppressAutoHyphens w:val="0"/>
              <w:autoSpaceDN/>
              <w:spacing w:line="259" w:lineRule="auto"/>
              <w:rPr>
                <w:b/>
                <w:bCs/>
              </w:rPr>
            </w:pPr>
            <w:r>
              <w:rPr>
                <w:b/>
                <w:bCs/>
              </w:rPr>
              <w:t xml:space="preserve">Key messages for decision makers: </w:t>
            </w:r>
          </w:p>
          <w:p w14:paraId="2C65385A" w14:textId="77777777" w:rsidR="004A6FA6" w:rsidRPr="009C6509" w:rsidRDefault="004A6FA6" w:rsidP="003E0428">
            <w:pPr>
              <w:pStyle w:val="ListParagraph"/>
              <w:numPr>
                <w:ilvl w:val="0"/>
                <w:numId w:val="63"/>
              </w:numPr>
              <w:suppressAutoHyphens w:val="0"/>
              <w:autoSpaceDN/>
              <w:spacing w:line="259" w:lineRule="auto"/>
              <w:rPr>
                <w:b/>
                <w:bCs/>
              </w:rPr>
            </w:pPr>
            <w:r>
              <w:t xml:space="preserve">Pupils want more access to fun activities and events in school. </w:t>
            </w:r>
          </w:p>
          <w:p w14:paraId="422F8DB7" w14:textId="77777777" w:rsidR="004A6FA6" w:rsidRDefault="004A6FA6" w:rsidP="003E0428">
            <w:pPr>
              <w:pStyle w:val="PlainText"/>
              <w:rPr>
                <w:color w:val="000000"/>
              </w:rPr>
            </w:pPr>
          </w:p>
        </w:tc>
        <w:tc>
          <w:tcPr>
            <w:tcW w:w="5386" w:type="dxa"/>
          </w:tcPr>
          <w:p w14:paraId="355C8816" w14:textId="77777777" w:rsidR="004A6FA6" w:rsidRPr="00AD2391" w:rsidRDefault="004A6FA6" w:rsidP="003E0428">
            <w:pPr>
              <w:spacing w:line="240" w:lineRule="auto"/>
            </w:pPr>
            <w:proofErr w:type="spellStart"/>
            <w:r>
              <w:t>Pennyfield</w:t>
            </w:r>
            <w:proofErr w:type="spellEnd"/>
            <w:r>
              <w:t xml:space="preserve"> School </w:t>
            </w:r>
          </w:p>
        </w:tc>
      </w:tr>
      <w:tr w:rsidR="004A6FA6" w:rsidRPr="00AD2391" w14:paraId="4C4B8DF0" w14:textId="77777777" w:rsidTr="003E0428">
        <w:tc>
          <w:tcPr>
            <w:tcW w:w="4106" w:type="dxa"/>
          </w:tcPr>
          <w:p w14:paraId="03D07378" w14:textId="77777777" w:rsidR="004A6FA6" w:rsidRPr="009C6509" w:rsidRDefault="004A6FA6" w:rsidP="003E0428">
            <w:pPr>
              <w:spacing w:line="240" w:lineRule="auto"/>
              <w:rPr>
                <w:b/>
                <w:bCs/>
              </w:rPr>
            </w:pPr>
            <w:r w:rsidRPr="009C6509">
              <w:rPr>
                <w:b/>
                <w:bCs/>
              </w:rPr>
              <w:t>Springwell Academy Leeds</w:t>
            </w:r>
          </w:p>
          <w:p w14:paraId="6EEA6FEC" w14:textId="77777777" w:rsidR="004A6FA6" w:rsidRPr="009C6509" w:rsidRDefault="004A6FA6" w:rsidP="003E0428">
            <w:pPr>
              <w:spacing w:line="240" w:lineRule="auto"/>
            </w:pPr>
            <w:r w:rsidRPr="009C6509">
              <w:t>30 students</w:t>
            </w:r>
          </w:p>
          <w:p w14:paraId="32D4ACD1" w14:textId="77777777" w:rsidR="004A6FA6" w:rsidRPr="009C6509" w:rsidRDefault="004A6FA6" w:rsidP="003E0428">
            <w:pPr>
              <w:spacing w:line="240" w:lineRule="auto"/>
            </w:pPr>
          </w:p>
          <w:p w14:paraId="23F69FF9" w14:textId="77777777" w:rsidR="004A6FA6" w:rsidRPr="009C6509" w:rsidRDefault="004A6FA6" w:rsidP="003E0428">
            <w:pPr>
              <w:spacing w:line="240" w:lineRule="auto"/>
            </w:pPr>
            <w:r w:rsidRPr="009C6509">
              <w:t xml:space="preserve">Once or twice a half term. </w:t>
            </w:r>
          </w:p>
          <w:p w14:paraId="4763E953" w14:textId="77777777" w:rsidR="004A6FA6" w:rsidRDefault="004A6FA6" w:rsidP="003E0428">
            <w:pPr>
              <w:spacing w:line="240" w:lineRule="auto"/>
            </w:pPr>
          </w:p>
        </w:tc>
        <w:tc>
          <w:tcPr>
            <w:tcW w:w="4394" w:type="dxa"/>
          </w:tcPr>
          <w:p w14:paraId="5EFAF522" w14:textId="77777777" w:rsidR="004A6FA6" w:rsidRDefault="004A6FA6" w:rsidP="003E0428">
            <w:r>
              <w:t>Student Council meetings are held with representatives from each class to discuss key issues that have been raised by pupils in their class. Student council reps have had the opportunity to discuss their ideas directly with school leaders.</w:t>
            </w:r>
          </w:p>
          <w:p w14:paraId="5C9B0D57" w14:textId="77777777" w:rsidR="004A6FA6" w:rsidRPr="004770AB" w:rsidRDefault="004A6FA6" w:rsidP="003E0428">
            <w:pPr>
              <w:suppressAutoHyphens w:val="0"/>
              <w:autoSpaceDE w:val="0"/>
              <w:adjustRightInd w:val="0"/>
              <w:spacing w:line="240" w:lineRule="auto"/>
              <w:rPr>
                <w:rFonts w:cs="Calibri"/>
              </w:rPr>
            </w:pPr>
          </w:p>
        </w:tc>
        <w:tc>
          <w:tcPr>
            <w:tcW w:w="2268" w:type="dxa"/>
          </w:tcPr>
          <w:p w14:paraId="435BA357" w14:textId="77777777" w:rsidR="004A6FA6" w:rsidRPr="004770AB" w:rsidRDefault="004A6FA6" w:rsidP="003E0428">
            <w:pPr>
              <w:spacing w:line="240" w:lineRule="auto"/>
              <w:rPr>
                <w:rFonts w:cs="Calibri"/>
              </w:rPr>
            </w:pPr>
            <w:r>
              <w:rPr>
                <w:rFonts w:cs="Calibri"/>
              </w:rPr>
              <w:t>Wish 3, 4, 5 &amp; 10</w:t>
            </w:r>
          </w:p>
        </w:tc>
        <w:tc>
          <w:tcPr>
            <w:tcW w:w="6663" w:type="dxa"/>
          </w:tcPr>
          <w:p w14:paraId="2D960730" w14:textId="77777777" w:rsidR="004A6FA6" w:rsidRDefault="004A6FA6" w:rsidP="003E0428">
            <w:pPr>
              <w:suppressAutoHyphens w:val="0"/>
              <w:autoSpaceDE w:val="0"/>
              <w:adjustRightInd w:val="0"/>
              <w:spacing w:line="240" w:lineRule="auto"/>
              <w:rPr>
                <w:rFonts w:eastAsiaTheme="minorHAnsi" w:cs="Calibri"/>
                <w:kern w:val="0"/>
                <w14:ligatures w14:val="standardContextual"/>
              </w:rPr>
            </w:pPr>
            <w:r w:rsidRPr="009C6509">
              <w:rPr>
                <w:rFonts w:eastAsiaTheme="minorHAnsi" w:cs="Calibri"/>
                <w:kern w:val="0"/>
                <w14:ligatures w14:val="standardContextual"/>
              </w:rPr>
              <w:t>The student council has provided pupils with a platform to have their voices heard within school by ensuring a continual dialogue between students and staff/leaders. It has given some pupils the opportunity to be a representative and spokesperson for their class.</w:t>
            </w:r>
          </w:p>
          <w:p w14:paraId="6F9E9A52" w14:textId="77777777" w:rsidR="004A6FA6" w:rsidRDefault="004A6FA6" w:rsidP="003E0428">
            <w:pPr>
              <w:suppressAutoHyphens w:val="0"/>
              <w:autoSpaceDE w:val="0"/>
              <w:adjustRightInd w:val="0"/>
              <w:spacing w:line="240" w:lineRule="auto"/>
              <w:rPr>
                <w:rFonts w:eastAsiaTheme="minorHAnsi" w:cs="Calibri"/>
                <w:kern w:val="0"/>
                <w14:ligatures w14:val="standardContextual"/>
              </w:rPr>
            </w:pPr>
          </w:p>
          <w:p w14:paraId="32932C7B" w14:textId="77777777" w:rsidR="004A6FA6" w:rsidRPr="004770AB" w:rsidRDefault="004A6FA6" w:rsidP="003E0428">
            <w:pPr>
              <w:suppressAutoHyphens w:val="0"/>
              <w:autoSpaceDE w:val="0"/>
              <w:adjustRightInd w:val="0"/>
              <w:spacing w:line="240" w:lineRule="auto"/>
              <w:rPr>
                <w:rStyle w:val="oypena"/>
                <w:rFonts w:cs="Calibri"/>
              </w:rPr>
            </w:pPr>
          </w:p>
        </w:tc>
        <w:tc>
          <w:tcPr>
            <w:tcW w:w="5386" w:type="dxa"/>
          </w:tcPr>
          <w:p w14:paraId="531E4BB7" w14:textId="77777777" w:rsidR="004A6FA6" w:rsidRPr="00AD2391" w:rsidRDefault="004A6FA6" w:rsidP="003E0428">
            <w:pPr>
              <w:spacing w:line="240" w:lineRule="auto"/>
            </w:pPr>
            <w:r>
              <w:t>Springwell Academy Leeds</w:t>
            </w:r>
          </w:p>
        </w:tc>
      </w:tr>
      <w:tr w:rsidR="004A6FA6" w14:paraId="5C0E2978" w14:textId="77777777" w:rsidTr="003E0428">
        <w:tc>
          <w:tcPr>
            <w:tcW w:w="4106" w:type="dxa"/>
          </w:tcPr>
          <w:p w14:paraId="0990FD98" w14:textId="77777777" w:rsidR="004A6FA6" w:rsidRDefault="004A6FA6" w:rsidP="003E0428">
            <w:pPr>
              <w:spacing w:line="240" w:lineRule="auto"/>
              <w:rPr>
                <w:b/>
                <w:bCs/>
              </w:rPr>
            </w:pPr>
            <w:r>
              <w:rPr>
                <w:b/>
                <w:bCs/>
              </w:rPr>
              <w:t>Springwell Academy Leeds</w:t>
            </w:r>
          </w:p>
          <w:p w14:paraId="1A5D55AF" w14:textId="77777777" w:rsidR="004A6FA6" w:rsidRDefault="004A6FA6" w:rsidP="003E0428">
            <w:pPr>
              <w:spacing w:line="240" w:lineRule="auto"/>
            </w:pPr>
            <w:r>
              <w:t>350 students</w:t>
            </w:r>
          </w:p>
          <w:p w14:paraId="09ACED86" w14:textId="77777777" w:rsidR="004A6FA6" w:rsidRDefault="004A6FA6" w:rsidP="003E0428">
            <w:pPr>
              <w:spacing w:line="240" w:lineRule="auto"/>
            </w:pPr>
          </w:p>
          <w:p w14:paraId="4A20E414" w14:textId="77777777" w:rsidR="004A6FA6" w:rsidRPr="009C6509" w:rsidRDefault="004A6FA6" w:rsidP="003E0428">
            <w:pPr>
              <w:spacing w:line="240" w:lineRule="auto"/>
            </w:pPr>
            <w:r>
              <w:lastRenderedPageBreak/>
              <w:t>Weekly</w:t>
            </w:r>
          </w:p>
        </w:tc>
        <w:tc>
          <w:tcPr>
            <w:tcW w:w="4394" w:type="dxa"/>
          </w:tcPr>
          <w:p w14:paraId="6ADAA828" w14:textId="77777777" w:rsidR="004A6FA6" w:rsidRDefault="004A6FA6" w:rsidP="003E0428">
            <w:r w:rsidRPr="009C6509">
              <w:lastRenderedPageBreak/>
              <w:t xml:space="preserve">To supplement the Spiritual, Moral, Social and Cultural curriculum, all classes engage in a weekly assembly which covers a whole range </w:t>
            </w:r>
            <w:r w:rsidRPr="009C6509">
              <w:lastRenderedPageBreak/>
              <w:t xml:space="preserve">of topics including current nationwide/global issues. </w:t>
            </w:r>
          </w:p>
          <w:p w14:paraId="6171FF04" w14:textId="77777777" w:rsidR="004A6FA6" w:rsidRDefault="004A6FA6" w:rsidP="003E0428"/>
          <w:p w14:paraId="6D511949" w14:textId="77777777" w:rsidR="004A6FA6" w:rsidRDefault="004A6FA6" w:rsidP="003E0428">
            <w:r w:rsidRPr="009C6509">
              <w:t xml:space="preserve">Each week, pupils </w:t>
            </w:r>
            <w:proofErr w:type="gramStart"/>
            <w:r w:rsidRPr="009C6509">
              <w:t>have the opportunity to</w:t>
            </w:r>
            <w:proofErr w:type="gramEnd"/>
            <w:r w:rsidRPr="009C6509">
              <w:t xml:space="preserve"> vote in relation to that week’s vote topic. Their votes are forwarded on to relevant organisations to have their voices heard - these organisations will often then feedback their response in the following weeks.</w:t>
            </w:r>
          </w:p>
        </w:tc>
        <w:tc>
          <w:tcPr>
            <w:tcW w:w="2268" w:type="dxa"/>
          </w:tcPr>
          <w:p w14:paraId="5B4407BE" w14:textId="77777777" w:rsidR="004A6FA6" w:rsidRDefault="004A6FA6" w:rsidP="003E0428">
            <w:pPr>
              <w:spacing w:line="240" w:lineRule="auto"/>
              <w:rPr>
                <w:rFonts w:cs="Calibri"/>
              </w:rPr>
            </w:pPr>
            <w:r>
              <w:rPr>
                <w:rFonts w:cs="Calibri"/>
              </w:rPr>
              <w:lastRenderedPageBreak/>
              <w:t>Wish 3, 4, 5 &amp; 10</w:t>
            </w:r>
          </w:p>
        </w:tc>
        <w:tc>
          <w:tcPr>
            <w:tcW w:w="6663" w:type="dxa"/>
          </w:tcPr>
          <w:p w14:paraId="5BE9F889" w14:textId="77777777" w:rsidR="004A6FA6" w:rsidRPr="009C6509" w:rsidRDefault="004A6FA6" w:rsidP="003E0428">
            <w:pPr>
              <w:suppressAutoHyphens w:val="0"/>
              <w:autoSpaceDE w:val="0"/>
              <w:adjustRightInd w:val="0"/>
              <w:spacing w:line="240" w:lineRule="auto"/>
              <w:rPr>
                <w:rFonts w:eastAsiaTheme="minorHAnsi" w:cs="Calibri"/>
                <w:kern w:val="0"/>
                <w14:ligatures w14:val="standardContextual"/>
              </w:rPr>
            </w:pPr>
            <w:r w:rsidRPr="009C6509">
              <w:rPr>
                <w:rFonts w:eastAsiaTheme="minorHAnsi" w:cs="Calibri"/>
                <w:kern w:val="0"/>
                <w14:ligatures w14:val="standardContextual"/>
              </w:rPr>
              <w:t xml:space="preserve">Votes for Schools provides all pupils with a platform to, firstly, engage with key areas of the SMSC curriculum, but also have their opinions and voices heard on a nationwide scale. Some classes have even </w:t>
            </w:r>
            <w:r w:rsidRPr="009C6509">
              <w:rPr>
                <w:rFonts w:eastAsiaTheme="minorHAnsi" w:cs="Calibri"/>
                <w:kern w:val="0"/>
                <w14:ligatures w14:val="standardContextual"/>
              </w:rPr>
              <w:lastRenderedPageBreak/>
              <w:t>experienced their opinions being used and discussed in subsequent assembly resources.</w:t>
            </w:r>
          </w:p>
        </w:tc>
        <w:tc>
          <w:tcPr>
            <w:tcW w:w="5386" w:type="dxa"/>
          </w:tcPr>
          <w:p w14:paraId="39F08AEB" w14:textId="77777777" w:rsidR="004A6FA6" w:rsidRDefault="004A6FA6" w:rsidP="003E0428">
            <w:pPr>
              <w:spacing w:line="240" w:lineRule="auto"/>
            </w:pPr>
            <w:r>
              <w:lastRenderedPageBreak/>
              <w:t xml:space="preserve">Springwell Academy Leeds </w:t>
            </w:r>
          </w:p>
        </w:tc>
      </w:tr>
      <w:tr w:rsidR="004A6FA6" w14:paraId="5F81BCA8" w14:textId="77777777" w:rsidTr="003E0428">
        <w:tc>
          <w:tcPr>
            <w:tcW w:w="4106" w:type="dxa"/>
          </w:tcPr>
          <w:p w14:paraId="2659C11A" w14:textId="77777777" w:rsidR="004A6FA6" w:rsidRDefault="004A6FA6" w:rsidP="003E0428">
            <w:pPr>
              <w:spacing w:line="240" w:lineRule="auto"/>
              <w:rPr>
                <w:b/>
                <w:bCs/>
              </w:rPr>
            </w:pPr>
            <w:r>
              <w:rPr>
                <w:b/>
                <w:bCs/>
              </w:rPr>
              <w:t>West AIP (secondary)</w:t>
            </w:r>
          </w:p>
          <w:p w14:paraId="5C51DA7C" w14:textId="77777777" w:rsidR="004A6FA6" w:rsidRPr="009C6509" w:rsidRDefault="004A6FA6" w:rsidP="003E0428">
            <w:pPr>
              <w:spacing w:line="240" w:lineRule="auto"/>
            </w:pPr>
            <w:r>
              <w:t xml:space="preserve">Individual students </w:t>
            </w:r>
          </w:p>
        </w:tc>
        <w:tc>
          <w:tcPr>
            <w:tcW w:w="4394" w:type="dxa"/>
          </w:tcPr>
          <w:p w14:paraId="4B37B14B" w14:textId="77777777" w:rsidR="004A6FA6" w:rsidRDefault="004A6FA6" w:rsidP="003E0428">
            <w:r w:rsidRPr="009C6509">
              <w:t xml:space="preserve">Pupil voice at the West AIP (West 11 and West 14) is about individualisation support for the individual student. </w:t>
            </w:r>
          </w:p>
          <w:p w14:paraId="329979D1" w14:textId="77777777" w:rsidR="004A6FA6" w:rsidRDefault="004A6FA6" w:rsidP="003E0428"/>
          <w:p w14:paraId="44E30C29" w14:textId="77777777" w:rsidR="004A6FA6" w:rsidRPr="009C6509" w:rsidRDefault="004A6FA6" w:rsidP="003E0428">
            <w:r w:rsidRPr="009C6509">
              <w:t>Conversations take place with individual students as they start West AIP, midway through their time at the provision and as they leave the provision.</w:t>
            </w:r>
          </w:p>
        </w:tc>
        <w:tc>
          <w:tcPr>
            <w:tcW w:w="2268" w:type="dxa"/>
          </w:tcPr>
          <w:p w14:paraId="55565470" w14:textId="77777777" w:rsidR="004A6FA6" w:rsidRDefault="004A6FA6" w:rsidP="003E0428">
            <w:pPr>
              <w:spacing w:line="240" w:lineRule="auto"/>
              <w:rPr>
                <w:rFonts w:cs="Calibri"/>
              </w:rPr>
            </w:pPr>
            <w:r>
              <w:rPr>
                <w:rFonts w:cs="Calibri"/>
              </w:rPr>
              <w:t>Wish 3 &amp; 10</w:t>
            </w:r>
          </w:p>
        </w:tc>
        <w:tc>
          <w:tcPr>
            <w:tcW w:w="6663" w:type="dxa"/>
          </w:tcPr>
          <w:p w14:paraId="6BF23AD4" w14:textId="77777777" w:rsidR="004A6FA6" w:rsidRDefault="004A6FA6" w:rsidP="003E0428">
            <w:pPr>
              <w:suppressAutoHyphens w:val="0"/>
              <w:autoSpaceDE w:val="0"/>
              <w:adjustRightInd w:val="0"/>
              <w:spacing w:line="240" w:lineRule="auto"/>
              <w:rPr>
                <w:rFonts w:eastAsiaTheme="minorHAnsi" w:cs="Calibri"/>
                <w:kern w:val="0"/>
                <w14:ligatures w14:val="standardContextual"/>
              </w:rPr>
            </w:pPr>
            <w:r w:rsidRPr="009C6509">
              <w:rPr>
                <w:rFonts w:eastAsiaTheme="minorHAnsi" w:cs="Calibri"/>
                <w:kern w:val="0"/>
                <w14:ligatures w14:val="standardContextual"/>
              </w:rPr>
              <w:t xml:space="preserve">Based on student feedback the following changes at West AIP have been made: </w:t>
            </w:r>
          </w:p>
          <w:p w14:paraId="46C7D7AB" w14:textId="77777777" w:rsidR="004A6FA6" w:rsidRPr="009C6509" w:rsidRDefault="004A6FA6" w:rsidP="003E0428">
            <w:pPr>
              <w:pStyle w:val="ListParagraph"/>
              <w:numPr>
                <w:ilvl w:val="0"/>
                <w:numId w:val="63"/>
              </w:numPr>
              <w:suppressAutoHyphens w:val="0"/>
              <w:autoSpaceDE w:val="0"/>
              <w:adjustRightInd w:val="0"/>
              <w:spacing w:line="240" w:lineRule="auto"/>
              <w:rPr>
                <w:rFonts w:eastAsiaTheme="minorHAnsi" w:cs="Calibri"/>
                <w:kern w:val="0"/>
                <w14:ligatures w14:val="standardContextual"/>
              </w:rPr>
            </w:pPr>
            <w:r w:rsidRPr="009C6509">
              <w:rPr>
                <w:rFonts w:eastAsiaTheme="minorHAnsi" w:cs="Calibri"/>
                <w:kern w:val="0"/>
                <w14:ligatures w14:val="standardContextual"/>
              </w:rPr>
              <w:t xml:space="preserve">Changes in lunchtime meals as pupils stated they didn’t enjoy them. At West 11 pupils vote for their favourite dishes to have in the week. </w:t>
            </w:r>
          </w:p>
          <w:p w14:paraId="7BA99050" w14:textId="77777777" w:rsidR="004A6FA6" w:rsidRPr="009C6509" w:rsidRDefault="004A6FA6" w:rsidP="003E0428">
            <w:pPr>
              <w:pStyle w:val="ListParagraph"/>
              <w:numPr>
                <w:ilvl w:val="0"/>
                <w:numId w:val="63"/>
              </w:numPr>
              <w:suppressAutoHyphens w:val="0"/>
              <w:autoSpaceDE w:val="0"/>
              <w:adjustRightInd w:val="0"/>
              <w:spacing w:line="240" w:lineRule="auto"/>
              <w:rPr>
                <w:rFonts w:eastAsiaTheme="minorHAnsi" w:cs="Calibri"/>
                <w:kern w:val="0"/>
                <w14:ligatures w14:val="standardContextual"/>
              </w:rPr>
            </w:pPr>
            <w:r w:rsidRPr="009C6509">
              <w:rPr>
                <w:rFonts w:eastAsiaTheme="minorHAnsi" w:cs="Calibri"/>
                <w:kern w:val="0"/>
                <w14:ligatures w14:val="standardContextual"/>
              </w:rPr>
              <w:t>At West 14 pupils wanted a rotation of meals so they had consistent dinners each week. This has now happened and communicated on a weekly menu.</w:t>
            </w:r>
          </w:p>
          <w:p w14:paraId="33123B0F" w14:textId="77777777" w:rsidR="004A6FA6" w:rsidRPr="009C6509" w:rsidRDefault="004A6FA6" w:rsidP="003E0428">
            <w:pPr>
              <w:pStyle w:val="ListParagraph"/>
              <w:numPr>
                <w:ilvl w:val="0"/>
                <w:numId w:val="63"/>
              </w:numPr>
              <w:suppressAutoHyphens w:val="0"/>
              <w:autoSpaceDE w:val="0"/>
              <w:adjustRightInd w:val="0"/>
              <w:spacing w:line="240" w:lineRule="auto"/>
              <w:rPr>
                <w:rFonts w:eastAsiaTheme="minorHAnsi" w:cs="Calibri"/>
                <w:kern w:val="0"/>
                <w14:ligatures w14:val="standardContextual"/>
              </w:rPr>
            </w:pPr>
            <w:r w:rsidRPr="009C6509">
              <w:rPr>
                <w:rFonts w:eastAsiaTheme="minorHAnsi" w:cs="Calibri"/>
                <w:kern w:val="0"/>
                <w14:ligatures w14:val="standardContextual"/>
              </w:rPr>
              <w:t xml:space="preserve">Pupils requested increased visits from their roll school. Frequency of visits is discussed with the home school during initial and review meetings. </w:t>
            </w:r>
          </w:p>
          <w:p w14:paraId="5D707ACD" w14:textId="77777777" w:rsidR="004A6FA6" w:rsidRPr="009C6509" w:rsidRDefault="004A6FA6" w:rsidP="003E0428">
            <w:pPr>
              <w:pStyle w:val="ListParagraph"/>
              <w:numPr>
                <w:ilvl w:val="0"/>
                <w:numId w:val="63"/>
              </w:numPr>
              <w:suppressAutoHyphens w:val="0"/>
              <w:autoSpaceDE w:val="0"/>
              <w:adjustRightInd w:val="0"/>
              <w:spacing w:line="240" w:lineRule="auto"/>
              <w:rPr>
                <w:rFonts w:eastAsiaTheme="minorHAnsi" w:cs="Calibri"/>
                <w:kern w:val="0"/>
                <w14:ligatures w14:val="standardContextual"/>
              </w:rPr>
            </w:pPr>
            <w:r w:rsidRPr="009C6509">
              <w:rPr>
                <w:rFonts w:eastAsiaTheme="minorHAnsi" w:cs="Calibri"/>
                <w:kern w:val="0"/>
                <w14:ligatures w14:val="standardContextual"/>
              </w:rPr>
              <w:t>Pupil passport evolved so pupils needs and strategies can be implemented at their roll school once transition is undertaken</w:t>
            </w:r>
          </w:p>
        </w:tc>
        <w:tc>
          <w:tcPr>
            <w:tcW w:w="5386" w:type="dxa"/>
          </w:tcPr>
          <w:p w14:paraId="3F23E7D5" w14:textId="77777777" w:rsidR="004A6FA6" w:rsidRDefault="004A6FA6" w:rsidP="003E0428">
            <w:pPr>
              <w:spacing w:line="240" w:lineRule="auto"/>
            </w:pPr>
            <w:r>
              <w:t>West AIP (secondary)</w:t>
            </w:r>
          </w:p>
        </w:tc>
      </w:tr>
    </w:tbl>
    <w:p w14:paraId="0B671FD8" w14:textId="77777777" w:rsidR="004A6FA6" w:rsidRDefault="004A6FA6" w:rsidP="002978AE">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0F5429" w:rsidRPr="00416259" w14:paraId="244CC8AE" w14:textId="77777777" w:rsidTr="00D26CA2">
        <w:tc>
          <w:tcPr>
            <w:tcW w:w="22817" w:type="dxa"/>
            <w:gridSpan w:val="5"/>
            <w:shd w:val="clear" w:color="auto" w:fill="3333CC"/>
          </w:tcPr>
          <w:p w14:paraId="462F6BF1" w14:textId="7A14E2EE" w:rsidR="000F5429" w:rsidRPr="00416259" w:rsidRDefault="00627DE4" w:rsidP="00D26CA2">
            <w:pPr>
              <w:pStyle w:val="Heading1"/>
              <w:spacing w:before="0" w:line="240" w:lineRule="auto"/>
              <w:rPr>
                <w:rFonts w:ascii="Calibri" w:hAnsi="Calibri" w:cs="Calibri"/>
                <w:b/>
                <w:bCs/>
                <w:sz w:val="36"/>
                <w:szCs w:val="36"/>
              </w:rPr>
            </w:pPr>
            <w:bookmarkStart w:id="17" w:name="_Health_and_Care"/>
            <w:bookmarkStart w:id="18" w:name="_Public_Health,_Leeds"/>
            <w:bookmarkStart w:id="19" w:name="_Communities_Team,_Leeds"/>
            <w:bookmarkStart w:id="20" w:name="_Leeds_3_in"/>
            <w:bookmarkStart w:id="21" w:name="_Adults_and_Health"/>
            <w:bookmarkEnd w:id="17"/>
            <w:bookmarkEnd w:id="18"/>
            <w:bookmarkEnd w:id="19"/>
            <w:bookmarkEnd w:id="20"/>
            <w:bookmarkEnd w:id="21"/>
            <w:r>
              <w:rPr>
                <w:rFonts w:ascii="Calibri" w:hAnsi="Calibri" w:cs="Calibri"/>
                <w:b/>
                <w:bCs/>
                <w:color w:val="FFFFFF" w:themeColor="background1"/>
                <w:sz w:val="36"/>
                <w:szCs w:val="36"/>
              </w:rPr>
              <w:t>Health</w:t>
            </w:r>
          </w:p>
        </w:tc>
      </w:tr>
      <w:tr w:rsidR="000F5429" w:rsidRPr="00BE5654" w14:paraId="2C3E1ABF" w14:textId="77777777" w:rsidTr="00D26CA2">
        <w:tc>
          <w:tcPr>
            <w:tcW w:w="4106" w:type="dxa"/>
            <w:shd w:val="clear" w:color="auto" w:fill="C2C2F0"/>
          </w:tcPr>
          <w:p w14:paraId="30BB83AB" w14:textId="77777777" w:rsidR="000F5429" w:rsidRPr="00BE5654" w:rsidRDefault="000F5429" w:rsidP="00D26CA2">
            <w:pPr>
              <w:spacing w:line="240" w:lineRule="auto"/>
              <w:rPr>
                <w:b/>
                <w:bCs/>
                <w:sz w:val="24"/>
                <w:szCs w:val="24"/>
              </w:rPr>
            </w:pPr>
            <w:r w:rsidRPr="00BE5654">
              <w:rPr>
                <w:b/>
                <w:bCs/>
                <w:sz w:val="24"/>
                <w:szCs w:val="24"/>
              </w:rPr>
              <w:t xml:space="preserve">Opening </w:t>
            </w:r>
          </w:p>
          <w:p w14:paraId="24B70366" w14:textId="77777777" w:rsidR="000F5429" w:rsidRPr="00BE5654" w:rsidRDefault="000F5429" w:rsidP="00D26CA2">
            <w:pPr>
              <w:spacing w:line="240" w:lineRule="auto"/>
              <w:rPr>
                <w:sz w:val="20"/>
                <w:szCs w:val="20"/>
              </w:rPr>
            </w:pPr>
            <w:r>
              <w:rPr>
                <w:i/>
                <w:iCs/>
                <w:sz w:val="20"/>
                <w:szCs w:val="20"/>
              </w:rPr>
              <w:t xml:space="preserve">Who consulted with </w:t>
            </w:r>
          </w:p>
        </w:tc>
        <w:tc>
          <w:tcPr>
            <w:tcW w:w="4394" w:type="dxa"/>
            <w:shd w:val="clear" w:color="auto" w:fill="C2C2F0"/>
          </w:tcPr>
          <w:p w14:paraId="1C0A3673" w14:textId="77777777" w:rsidR="000F5429" w:rsidRPr="00BE5654" w:rsidRDefault="000F5429" w:rsidP="00D26CA2">
            <w:pPr>
              <w:spacing w:line="240" w:lineRule="auto"/>
              <w:rPr>
                <w:b/>
                <w:bCs/>
                <w:sz w:val="24"/>
                <w:szCs w:val="24"/>
              </w:rPr>
            </w:pPr>
            <w:r w:rsidRPr="00BE5654">
              <w:rPr>
                <w:b/>
                <w:bCs/>
                <w:sz w:val="24"/>
                <w:szCs w:val="24"/>
              </w:rPr>
              <w:t>Opportunity</w:t>
            </w:r>
          </w:p>
          <w:p w14:paraId="4ED79DD0" w14:textId="77777777" w:rsidR="000F5429" w:rsidRPr="00BE5654" w:rsidRDefault="000F5429" w:rsidP="00D26CA2">
            <w:pPr>
              <w:spacing w:line="240" w:lineRule="auto"/>
              <w:rPr>
                <w:sz w:val="20"/>
                <w:szCs w:val="20"/>
              </w:rPr>
            </w:pPr>
            <w:r>
              <w:rPr>
                <w:i/>
                <w:iCs/>
                <w:sz w:val="20"/>
                <w:szCs w:val="20"/>
              </w:rPr>
              <w:t>The way you consulted and what about</w:t>
            </w:r>
          </w:p>
        </w:tc>
        <w:tc>
          <w:tcPr>
            <w:tcW w:w="2268" w:type="dxa"/>
            <w:shd w:val="clear" w:color="auto" w:fill="C2C2F0"/>
          </w:tcPr>
          <w:p w14:paraId="40CE0BB4" w14:textId="77777777" w:rsidR="000F5429" w:rsidRPr="00BE5654" w:rsidRDefault="000F5429" w:rsidP="00D26CA2">
            <w:pPr>
              <w:spacing w:line="240" w:lineRule="auto"/>
              <w:rPr>
                <w:b/>
                <w:bCs/>
                <w:sz w:val="24"/>
                <w:szCs w:val="24"/>
              </w:rPr>
            </w:pPr>
            <w:r w:rsidRPr="00BE5654">
              <w:rPr>
                <w:b/>
                <w:bCs/>
                <w:sz w:val="24"/>
                <w:szCs w:val="24"/>
              </w:rPr>
              <w:t xml:space="preserve">Obligation </w:t>
            </w:r>
          </w:p>
          <w:p w14:paraId="3BA3DBBF" w14:textId="77777777" w:rsidR="000F5429" w:rsidRPr="00BE5654" w:rsidRDefault="000F5429" w:rsidP="00D26CA2">
            <w:pPr>
              <w:spacing w:line="240" w:lineRule="auto"/>
              <w:rPr>
                <w:i/>
                <w:iCs/>
                <w:sz w:val="20"/>
                <w:szCs w:val="20"/>
              </w:rPr>
            </w:pPr>
            <w:r w:rsidRPr="00BE5654">
              <w:rPr>
                <w:i/>
                <w:iCs/>
                <w:sz w:val="20"/>
                <w:szCs w:val="20"/>
              </w:rPr>
              <w:t>Statutory / CFL Wish</w:t>
            </w:r>
          </w:p>
        </w:tc>
        <w:tc>
          <w:tcPr>
            <w:tcW w:w="6663" w:type="dxa"/>
            <w:shd w:val="clear" w:color="auto" w:fill="C2C2F0"/>
          </w:tcPr>
          <w:p w14:paraId="183202AF" w14:textId="77777777" w:rsidR="000F5429" w:rsidRPr="00BE5654" w:rsidRDefault="000F5429" w:rsidP="00D26CA2">
            <w:pPr>
              <w:spacing w:line="240" w:lineRule="auto"/>
              <w:rPr>
                <w:b/>
                <w:bCs/>
                <w:sz w:val="24"/>
                <w:szCs w:val="24"/>
              </w:rPr>
            </w:pPr>
            <w:r w:rsidRPr="00BE5654">
              <w:rPr>
                <w:b/>
                <w:bCs/>
                <w:sz w:val="24"/>
                <w:szCs w:val="24"/>
              </w:rPr>
              <w:t>Outcome</w:t>
            </w:r>
            <w:r>
              <w:rPr>
                <w:b/>
                <w:bCs/>
                <w:sz w:val="24"/>
                <w:szCs w:val="24"/>
              </w:rPr>
              <w:t xml:space="preserve"> </w:t>
            </w:r>
          </w:p>
          <w:p w14:paraId="519DB450" w14:textId="77777777" w:rsidR="000F5429" w:rsidRPr="00BE5654" w:rsidRDefault="000F5429" w:rsidP="00D26CA2">
            <w:pPr>
              <w:spacing w:line="240" w:lineRule="auto"/>
              <w:rPr>
                <w:i/>
                <w:iCs/>
                <w:sz w:val="20"/>
                <w:szCs w:val="20"/>
              </w:rPr>
            </w:pPr>
          </w:p>
        </w:tc>
        <w:tc>
          <w:tcPr>
            <w:tcW w:w="5386" w:type="dxa"/>
            <w:shd w:val="clear" w:color="auto" w:fill="C2C2F0"/>
          </w:tcPr>
          <w:p w14:paraId="2A1B3881" w14:textId="77777777" w:rsidR="000F5429" w:rsidRPr="00BE5654" w:rsidRDefault="000F5429" w:rsidP="00D26CA2">
            <w:pPr>
              <w:spacing w:line="240" w:lineRule="auto"/>
              <w:rPr>
                <w:b/>
                <w:bCs/>
                <w:sz w:val="24"/>
                <w:szCs w:val="24"/>
              </w:rPr>
            </w:pPr>
            <w:r w:rsidRPr="00BE5654">
              <w:rPr>
                <w:b/>
                <w:bCs/>
                <w:sz w:val="24"/>
                <w:szCs w:val="24"/>
              </w:rPr>
              <w:t xml:space="preserve">Ownership </w:t>
            </w:r>
          </w:p>
          <w:p w14:paraId="715385BA" w14:textId="77777777" w:rsidR="000F5429" w:rsidRPr="00BE5654" w:rsidRDefault="000F5429" w:rsidP="00D26CA2">
            <w:pPr>
              <w:spacing w:line="240" w:lineRule="auto"/>
              <w:rPr>
                <w:sz w:val="20"/>
                <w:szCs w:val="20"/>
              </w:rPr>
            </w:pPr>
            <w:r w:rsidRPr="00BE5654">
              <w:rPr>
                <w:i/>
                <w:iCs/>
                <w:sz w:val="20"/>
                <w:szCs w:val="20"/>
              </w:rPr>
              <w:t>Service / Partnership</w:t>
            </w:r>
          </w:p>
        </w:tc>
      </w:tr>
      <w:tr w:rsidR="000F5429" w:rsidRPr="003F3F54" w14:paraId="6263C762" w14:textId="77777777" w:rsidTr="00D26CA2">
        <w:tc>
          <w:tcPr>
            <w:tcW w:w="4106" w:type="dxa"/>
          </w:tcPr>
          <w:p w14:paraId="2ED0C7B0" w14:textId="1F2F848A" w:rsidR="008B55B9" w:rsidRPr="00627DE4" w:rsidRDefault="00627DE4" w:rsidP="00D26CA2">
            <w:pPr>
              <w:spacing w:line="240" w:lineRule="auto"/>
              <w:rPr>
                <w:b/>
                <w:bCs/>
              </w:rPr>
            </w:pPr>
            <w:r w:rsidRPr="00627DE4">
              <w:rPr>
                <w:b/>
                <w:bCs/>
              </w:rPr>
              <w:t>Digital emotional wellbeing support service</w:t>
            </w:r>
          </w:p>
          <w:p w14:paraId="7522CE97" w14:textId="5FE3E9FC" w:rsidR="000F5429" w:rsidRPr="0073457A" w:rsidRDefault="0073457A" w:rsidP="00D26CA2">
            <w:pPr>
              <w:spacing w:line="240" w:lineRule="auto"/>
            </w:pPr>
            <w:r w:rsidRPr="0073457A">
              <w:t xml:space="preserve">107 young people completed the survey from West Yorkshire, 47 of these young people were </w:t>
            </w:r>
            <w:r w:rsidR="00250DC8" w:rsidRPr="0073457A">
              <w:t>from</w:t>
            </w:r>
            <w:r w:rsidRPr="0073457A">
              <w:t xml:space="preserve"> </w:t>
            </w:r>
            <w:proofErr w:type="gramStart"/>
            <w:r w:rsidRPr="0073457A">
              <w:t>Leeds</w:t>
            </w:r>
            <w:proofErr w:type="gramEnd"/>
          </w:p>
          <w:p w14:paraId="1B36C44F" w14:textId="77777777" w:rsidR="003763FD" w:rsidRPr="003250DF" w:rsidRDefault="003763FD" w:rsidP="00D26CA2">
            <w:pPr>
              <w:spacing w:line="240" w:lineRule="auto"/>
              <w:rPr>
                <w:color w:val="FF0000"/>
              </w:rPr>
            </w:pPr>
          </w:p>
          <w:p w14:paraId="6594D3B2" w14:textId="3493FE4A" w:rsidR="003763FD" w:rsidRPr="003F3F54" w:rsidRDefault="00627DE4" w:rsidP="00D26CA2">
            <w:pPr>
              <w:spacing w:line="240" w:lineRule="auto"/>
              <w:rPr>
                <w:color w:val="FF0000"/>
              </w:rPr>
            </w:pPr>
            <w:r>
              <w:t>November 2024</w:t>
            </w:r>
          </w:p>
        </w:tc>
        <w:tc>
          <w:tcPr>
            <w:tcW w:w="4394" w:type="dxa"/>
          </w:tcPr>
          <w:p w14:paraId="370EC411" w14:textId="63AB9377" w:rsidR="000F5429" w:rsidRPr="003F3F54" w:rsidRDefault="0073457A" w:rsidP="00D26CA2">
            <w:pPr>
              <w:pStyle w:val="elementtoproof"/>
            </w:pPr>
            <w:r>
              <w:rPr>
                <w:rFonts w:eastAsia="Times New Roman"/>
              </w:rPr>
              <w:t>An online</w:t>
            </w:r>
            <w:r w:rsidRPr="0073457A">
              <w:rPr>
                <w:rFonts w:eastAsia="Times New Roman"/>
              </w:rPr>
              <w:t xml:space="preserve"> survey </w:t>
            </w:r>
            <w:r>
              <w:rPr>
                <w:rFonts w:eastAsia="Times New Roman"/>
              </w:rPr>
              <w:t>aimed</w:t>
            </w:r>
            <w:r w:rsidRPr="0073457A">
              <w:rPr>
                <w:rFonts w:eastAsia="Times New Roman"/>
              </w:rPr>
              <w:t xml:space="preserve"> at children and young people who live in Kirklees, Calderdale, Leeds, Wakefield and Bradford and Craven who have used a digital platform to help with their emotional wellbeing, to help understand what </w:t>
            </w:r>
            <w:r>
              <w:rPr>
                <w:rFonts w:eastAsia="Times New Roman"/>
              </w:rPr>
              <w:t>they</w:t>
            </w:r>
            <w:r w:rsidRPr="0073457A">
              <w:rPr>
                <w:rFonts w:eastAsia="Times New Roman"/>
              </w:rPr>
              <w:t xml:space="preserve"> need from a digital emotional wellbeing support service. </w:t>
            </w:r>
          </w:p>
        </w:tc>
        <w:tc>
          <w:tcPr>
            <w:tcW w:w="2268" w:type="dxa"/>
          </w:tcPr>
          <w:p w14:paraId="4C84852F" w14:textId="75102376" w:rsidR="000F5429" w:rsidRPr="003F3F54" w:rsidRDefault="00241C5D" w:rsidP="00D26CA2">
            <w:pPr>
              <w:spacing w:line="240" w:lineRule="auto"/>
            </w:pPr>
            <w:r>
              <w:t xml:space="preserve">Wish </w:t>
            </w:r>
            <w:r w:rsidR="0073457A">
              <w:t>1</w:t>
            </w:r>
          </w:p>
        </w:tc>
        <w:tc>
          <w:tcPr>
            <w:tcW w:w="6663" w:type="dxa"/>
          </w:tcPr>
          <w:p w14:paraId="4B931D77" w14:textId="77777777" w:rsidR="0073457A" w:rsidRDefault="0073457A" w:rsidP="00D26CA2">
            <w:pPr>
              <w:spacing w:line="240" w:lineRule="auto"/>
              <w:rPr>
                <w:rFonts w:cs="Calibri"/>
                <w:shd w:val="clear" w:color="auto" w:fill="FFFFFF"/>
              </w:rPr>
            </w:pPr>
            <w:r w:rsidRPr="0073457A">
              <w:rPr>
                <w:rFonts w:cs="Calibri"/>
                <w:shd w:val="clear" w:color="auto" w:fill="FFFFFF"/>
              </w:rPr>
              <w:t>The findings from the survey will used to inform the requirements of our future digital emotional wellbeing support service.</w:t>
            </w:r>
          </w:p>
          <w:p w14:paraId="19FA1220" w14:textId="77777777" w:rsidR="0073457A" w:rsidRDefault="0073457A" w:rsidP="00D26CA2">
            <w:pPr>
              <w:spacing w:line="240" w:lineRule="auto"/>
              <w:rPr>
                <w:rFonts w:cs="Calibri"/>
                <w:shd w:val="clear" w:color="auto" w:fill="FFFFFF"/>
              </w:rPr>
            </w:pPr>
          </w:p>
          <w:p w14:paraId="7C0CB81A" w14:textId="77777777" w:rsidR="0073457A" w:rsidRDefault="0073457A" w:rsidP="00D26CA2">
            <w:pPr>
              <w:spacing w:line="240" w:lineRule="auto"/>
              <w:rPr>
                <w:rFonts w:cs="Calibri"/>
                <w:b/>
                <w:bCs/>
                <w:shd w:val="clear" w:color="auto" w:fill="FFFFFF"/>
              </w:rPr>
            </w:pPr>
            <w:r>
              <w:rPr>
                <w:rFonts w:cs="Calibri"/>
                <w:b/>
                <w:bCs/>
                <w:shd w:val="clear" w:color="auto" w:fill="FFFFFF"/>
              </w:rPr>
              <w:t xml:space="preserve">Key messages for decision makers: </w:t>
            </w:r>
          </w:p>
          <w:p w14:paraId="55236AB8" w14:textId="6040C3ED" w:rsidR="0073457A" w:rsidRDefault="0073457A" w:rsidP="00D26CA2">
            <w:pPr>
              <w:spacing w:line="240" w:lineRule="auto"/>
              <w:rPr>
                <w:rFonts w:cs="Calibri"/>
                <w:shd w:val="clear" w:color="auto" w:fill="FFFFFF"/>
              </w:rPr>
            </w:pPr>
            <w:r w:rsidRPr="0073457A">
              <w:rPr>
                <w:rFonts w:cs="Calibri"/>
                <w:shd w:val="clear" w:color="auto" w:fill="FFFFFF"/>
              </w:rPr>
              <w:t>The findings showed</w:t>
            </w:r>
            <w:r>
              <w:rPr>
                <w:rFonts w:cs="Calibri"/>
                <w:shd w:val="clear" w:color="auto" w:fill="FFFFFF"/>
              </w:rPr>
              <w:t xml:space="preserve"> what young people think are important from a digital emotional wellbeing support survey:</w:t>
            </w:r>
          </w:p>
          <w:p w14:paraId="751D0D56" w14:textId="264394E8" w:rsidR="0073457A" w:rsidRPr="0073457A" w:rsidRDefault="0073457A" w:rsidP="0073457A">
            <w:pPr>
              <w:pStyle w:val="ListParagraph"/>
              <w:numPr>
                <w:ilvl w:val="0"/>
                <w:numId w:val="59"/>
              </w:numPr>
              <w:spacing w:line="240" w:lineRule="auto"/>
              <w:rPr>
                <w:rFonts w:cs="Calibri"/>
              </w:rPr>
            </w:pPr>
            <w:r>
              <w:rPr>
                <w:rFonts w:cs="Calibri"/>
                <w:shd w:val="clear" w:color="auto" w:fill="FFFFFF"/>
              </w:rPr>
              <w:t>T</w:t>
            </w:r>
            <w:r w:rsidRPr="0073457A">
              <w:rPr>
                <w:rFonts w:cs="Calibri"/>
                <w:shd w:val="clear" w:color="auto" w:fill="FFFFFF"/>
              </w:rPr>
              <w:t>he importance of anonymity</w:t>
            </w:r>
            <w:r>
              <w:rPr>
                <w:rFonts w:cs="Calibri"/>
                <w:shd w:val="clear" w:color="auto" w:fill="FFFFFF"/>
              </w:rPr>
              <w:t xml:space="preserve">. </w:t>
            </w:r>
          </w:p>
          <w:p w14:paraId="354D8114" w14:textId="68832E19" w:rsidR="0073457A" w:rsidRPr="0073457A" w:rsidRDefault="0073457A" w:rsidP="0073457A">
            <w:pPr>
              <w:pStyle w:val="ListParagraph"/>
              <w:numPr>
                <w:ilvl w:val="0"/>
                <w:numId w:val="59"/>
              </w:numPr>
              <w:spacing w:line="240" w:lineRule="auto"/>
              <w:rPr>
                <w:rFonts w:cs="Calibri"/>
              </w:rPr>
            </w:pPr>
            <w:r>
              <w:rPr>
                <w:rFonts w:cs="Calibri"/>
                <w:shd w:val="clear" w:color="auto" w:fill="FFFFFF"/>
              </w:rPr>
              <w:t>T</w:t>
            </w:r>
            <w:r w:rsidRPr="0073457A">
              <w:rPr>
                <w:rFonts w:cs="Calibri"/>
                <w:shd w:val="clear" w:color="auto" w:fill="FFFFFF"/>
              </w:rPr>
              <w:t>he need for free and prompt services</w:t>
            </w:r>
            <w:r>
              <w:rPr>
                <w:rFonts w:cs="Calibri"/>
                <w:shd w:val="clear" w:color="auto" w:fill="FFFFFF"/>
              </w:rPr>
              <w:t xml:space="preserve">. </w:t>
            </w:r>
          </w:p>
          <w:p w14:paraId="0C2B706A" w14:textId="6024DE9A" w:rsidR="00241C5D" w:rsidRPr="0073457A" w:rsidRDefault="0073457A" w:rsidP="0073457A">
            <w:pPr>
              <w:pStyle w:val="ListParagraph"/>
              <w:numPr>
                <w:ilvl w:val="0"/>
                <w:numId w:val="59"/>
              </w:numPr>
              <w:spacing w:line="240" w:lineRule="auto"/>
              <w:rPr>
                <w:rFonts w:cs="Calibri"/>
              </w:rPr>
            </w:pPr>
            <w:r>
              <w:rPr>
                <w:rFonts w:cs="Calibri"/>
                <w:shd w:val="clear" w:color="auto" w:fill="FFFFFF"/>
              </w:rPr>
              <w:t>T</w:t>
            </w:r>
            <w:r w:rsidRPr="0073457A">
              <w:rPr>
                <w:rFonts w:cs="Calibri"/>
                <w:shd w:val="clear" w:color="auto" w:fill="FFFFFF"/>
              </w:rPr>
              <w:t xml:space="preserve">he preference for multiple access methods and communication via text. </w:t>
            </w:r>
          </w:p>
        </w:tc>
        <w:tc>
          <w:tcPr>
            <w:tcW w:w="5386" w:type="dxa"/>
          </w:tcPr>
          <w:p w14:paraId="7984454E" w14:textId="369F9476" w:rsidR="000F5429" w:rsidRPr="003F3F54" w:rsidRDefault="00627DE4" w:rsidP="00D26CA2">
            <w:pPr>
              <w:spacing w:line="240" w:lineRule="auto"/>
            </w:pPr>
            <w:r>
              <w:t>NHS West Yorkshire Integrated Care Board</w:t>
            </w:r>
          </w:p>
        </w:tc>
      </w:tr>
    </w:tbl>
    <w:p w14:paraId="78055DD8" w14:textId="77777777" w:rsidR="000F5429" w:rsidRDefault="000F5429" w:rsidP="00654899">
      <w:pPr>
        <w:spacing w:after="0" w:line="240" w:lineRule="auto"/>
        <w:rPr>
          <w:rFonts w:ascii="Comic Sans MS" w:hAnsi="Comic Sans MS"/>
          <w:b/>
          <w:bCs/>
          <w:color w:val="3333CC"/>
          <w:sz w:val="28"/>
          <w:szCs w:val="28"/>
        </w:rPr>
      </w:pPr>
    </w:p>
    <w:tbl>
      <w:tblPr>
        <w:tblStyle w:val="TableGrid"/>
        <w:tblW w:w="22817" w:type="dxa"/>
        <w:tblLayout w:type="fixed"/>
        <w:tblLook w:val="04A0" w:firstRow="1" w:lastRow="0" w:firstColumn="1" w:lastColumn="0" w:noHBand="0" w:noVBand="1"/>
      </w:tblPr>
      <w:tblGrid>
        <w:gridCol w:w="4106"/>
        <w:gridCol w:w="4253"/>
        <w:gridCol w:w="2409"/>
        <w:gridCol w:w="6663"/>
        <w:gridCol w:w="5386"/>
      </w:tblGrid>
      <w:tr w:rsidR="00250DC8" w:rsidRPr="00416259" w14:paraId="456EF6B6" w14:textId="77777777" w:rsidTr="0080215A">
        <w:tc>
          <w:tcPr>
            <w:tcW w:w="22817" w:type="dxa"/>
            <w:gridSpan w:val="5"/>
            <w:shd w:val="clear" w:color="auto" w:fill="3333CC"/>
          </w:tcPr>
          <w:p w14:paraId="0796F62E" w14:textId="77777777" w:rsidR="00250DC8" w:rsidRPr="00416259" w:rsidRDefault="00250DC8" w:rsidP="0080215A">
            <w:pPr>
              <w:pStyle w:val="Heading1"/>
              <w:spacing w:before="0" w:line="240" w:lineRule="auto"/>
              <w:rPr>
                <w:rFonts w:ascii="Calibri" w:hAnsi="Calibri" w:cs="Calibri"/>
                <w:b/>
                <w:bCs/>
                <w:sz w:val="36"/>
                <w:szCs w:val="36"/>
              </w:rPr>
            </w:pPr>
            <w:bookmarkStart w:id="22" w:name="_SEND_Transformation_Team_1"/>
            <w:bookmarkEnd w:id="22"/>
            <w:r>
              <w:rPr>
                <w:rFonts w:ascii="Calibri" w:hAnsi="Calibri" w:cs="Calibri"/>
                <w:b/>
                <w:bCs/>
                <w:color w:val="FFFFFF" w:themeColor="background1"/>
                <w:sz w:val="36"/>
                <w:szCs w:val="36"/>
              </w:rPr>
              <w:t xml:space="preserve">SEND Transformation Team </w:t>
            </w:r>
          </w:p>
        </w:tc>
      </w:tr>
      <w:tr w:rsidR="00250DC8" w:rsidRPr="00BE5654" w14:paraId="26488496" w14:textId="77777777" w:rsidTr="0080215A">
        <w:tc>
          <w:tcPr>
            <w:tcW w:w="4106" w:type="dxa"/>
            <w:shd w:val="clear" w:color="auto" w:fill="C2C2F0"/>
          </w:tcPr>
          <w:p w14:paraId="4CFB8034" w14:textId="77777777" w:rsidR="00250DC8" w:rsidRPr="00BE5654" w:rsidRDefault="00250DC8" w:rsidP="0080215A">
            <w:pPr>
              <w:spacing w:line="240" w:lineRule="auto"/>
              <w:rPr>
                <w:b/>
                <w:bCs/>
                <w:sz w:val="24"/>
                <w:szCs w:val="24"/>
              </w:rPr>
            </w:pPr>
            <w:r w:rsidRPr="00BE5654">
              <w:rPr>
                <w:b/>
                <w:bCs/>
                <w:sz w:val="24"/>
                <w:szCs w:val="24"/>
              </w:rPr>
              <w:t xml:space="preserve">Opening </w:t>
            </w:r>
          </w:p>
          <w:p w14:paraId="67722DCB" w14:textId="77777777" w:rsidR="00250DC8" w:rsidRPr="00BE5654" w:rsidRDefault="00250DC8" w:rsidP="0080215A">
            <w:pPr>
              <w:spacing w:line="240" w:lineRule="auto"/>
              <w:rPr>
                <w:sz w:val="20"/>
                <w:szCs w:val="20"/>
              </w:rPr>
            </w:pPr>
            <w:r>
              <w:rPr>
                <w:i/>
                <w:iCs/>
                <w:sz w:val="20"/>
                <w:szCs w:val="20"/>
              </w:rPr>
              <w:t xml:space="preserve">Who consulted with </w:t>
            </w:r>
          </w:p>
        </w:tc>
        <w:tc>
          <w:tcPr>
            <w:tcW w:w="4253" w:type="dxa"/>
            <w:shd w:val="clear" w:color="auto" w:fill="C2C2F0"/>
          </w:tcPr>
          <w:p w14:paraId="2253BBF6" w14:textId="77777777" w:rsidR="00250DC8" w:rsidRPr="00BE5654" w:rsidRDefault="00250DC8" w:rsidP="0080215A">
            <w:pPr>
              <w:spacing w:line="240" w:lineRule="auto"/>
              <w:rPr>
                <w:b/>
                <w:bCs/>
                <w:sz w:val="24"/>
                <w:szCs w:val="24"/>
              </w:rPr>
            </w:pPr>
            <w:r w:rsidRPr="00BE5654">
              <w:rPr>
                <w:b/>
                <w:bCs/>
                <w:sz w:val="24"/>
                <w:szCs w:val="24"/>
              </w:rPr>
              <w:t>Opportunity</w:t>
            </w:r>
          </w:p>
          <w:p w14:paraId="015E7F79" w14:textId="77777777" w:rsidR="00250DC8" w:rsidRPr="00BE5654" w:rsidRDefault="00250DC8" w:rsidP="0080215A">
            <w:pPr>
              <w:spacing w:line="240" w:lineRule="auto"/>
              <w:rPr>
                <w:sz w:val="20"/>
                <w:szCs w:val="20"/>
              </w:rPr>
            </w:pPr>
            <w:r>
              <w:rPr>
                <w:i/>
                <w:iCs/>
                <w:sz w:val="20"/>
                <w:szCs w:val="20"/>
              </w:rPr>
              <w:t>The way you consulted and what about</w:t>
            </w:r>
          </w:p>
        </w:tc>
        <w:tc>
          <w:tcPr>
            <w:tcW w:w="2409" w:type="dxa"/>
            <w:shd w:val="clear" w:color="auto" w:fill="C2C2F0"/>
          </w:tcPr>
          <w:p w14:paraId="214CF3CA" w14:textId="77777777" w:rsidR="00250DC8" w:rsidRPr="00BE5654" w:rsidRDefault="00250DC8" w:rsidP="0080215A">
            <w:pPr>
              <w:spacing w:line="240" w:lineRule="auto"/>
              <w:rPr>
                <w:b/>
                <w:bCs/>
                <w:sz w:val="24"/>
                <w:szCs w:val="24"/>
              </w:rPr>
            </w:pPr>
            <w:r w:rsidRPr="00BE5654">
              <w:rPr>
                <w:b/>
                <w:bCs/>
                <w:sz w:val="24"/>
                <w:szCs w:val="24"/>
              </w:rPr>
              <w:t xml:space="preserve">Obligation </w:t>
            </w:r>
          </w:p>
          <w:p w14:paraId="20315405" w14:textId="77777777" w:rsidR="00250DC8" w:rsidRPr="00BE5654" w:rsidRDefault="00250DC8" w:rsidP="0080215A">
            <w:pPr>
              <w:spacing w:line="240" w:lineRule="auto"/>
              <w:rPr>
                <w:i/>
                <w:iCs/>
                <w:sz w:val="20"/>
                <w:szCs w:val="20"/>
              </w:rPr>
            </w:pPr>
            <w:r w:rsidRPr="00BE5654">
              <w:rPr>
                <w:i/>
                <w:iCs/>
                <w:sz w:val="20"/>
                <w:szCs w:val="20"/>
              </w:rPr>
              <w:t>Statutory / CFL Wish</w:t>
            </w:r>
          </w:p>
        </w:tc>
        <w:tc>
          <w:tcPr>
            <w:tcW w:w="6663" w:type="dxa"/>
            <w:shd w:val="clear" w:color="auto" w:fill="C2C2F0"/>
          </w:tcPr>
          <w:p w14:paraId="1F70F54F" w14:textId="77777777" w:rsidR="00250DC8" w:rsidRPr="00BE5654" w:rsidRDefault="00250DC8" w:rsidP="0080215A">
            <w:pPr>
              <w:spacing w:line="240" w:lineRule="auto"/>
              <w:rPr>
                <w:b/>
                <w:bCs/>
                <w:sz w:val="24"/>
                <w:szCs w:val="24"/>
              </w:rPr>
            </w:pPr>
            <w:r w:rsidRPr="00BE5654">
              <w:rPr>
                <w:b/>
                <w:bCs/>
                <w:sz w:val="24"/>
                <w:szCs w:val="24"/>
              </w:rPr>
              <w:t>Outcome</w:t>
            </w:r>
            <w:r>
              <w:rPr>
                <w:b/>
                <w:bCs/>
                <w:sz w:val="24"/>
                <w:szCs w:val="24"/>
              </w:rPr>
              <w:t xml:space="preserve"> </w:t>
            </w:r>
          </w:p>
          <w:p w14:paraId="4B7F9D58" w14:textId="77777777" w:rsidR="00250DC8" w:rsidRPr="00BE5654" w:rsidRDefault="00250DC8" w:rsidP="0080215A">
            <w:pPr>
              <w:spacing w:line="240" w:lineRule="auto"/>
              <w:rPr>
                <w:i/>
                <w:iCs/>
                <w:sz w:val="20"/>
                <w:szCs w:val="20"/>
              </w:rPr>
            </w:pPr>
          </w:p>
        </w:tc>
        <w:tc>
          <w:tcPr>
            <w:tcW w:w="5386" w:type="dxa"/>
            <w:shd w:val="clear" w:color="auto" w:fill="C2C2F0"/>
          </w:tcPr>
          <w:p w14:paraId="79C41FA8" w14:textId="77777777" w:rsidR="00250DC8" w:rsidRPr="00BE5654" w:rsidRDefault="00250DC8" w:rsidP="0080215A">
            <w:pPr>
              <w:spacing w:line="240" w:lineRule="auto"/>
              <w:rPr>
                <w:b/>
                <w:bCs/>
                <w:sz w:val="24"/>
                <w:szCs w:val="24"/>
              </w:rPr>
            </w:pPr>
            <w:r w:rsidRPr="00BE5654">
              <w:rPr>
                <w:b/>
                <w:bCs/>
                <w:sz w:val="24"/>
                <w:szCs w:val="24"/>
              </w:rPr>
              <w:t xml:space="preserve">Ownership </w:t>
            </w:r>
          </w:p>
          <w:p w14:paraId="73FF5ABA" w14:textId="77777777" w:rsidR="00250DC8" w:rsidRPr="00BE5654" w:rsidRDefault="00250DC8" w:rsidP="0080215A">
            <w:pPr>
              <w:spacing w:line="240" w:lineRule="auto"/>
              <w:rPr>
                <w:sz w:val="20"/>
                <w:szCs w:val="20"/>
              </w:rPr>
            </w:pPr>
            <w:r w:rsidRPr="00BE5654">
              <w:rPr>
                <w:i/>
                <w:iCs/>
                <w:sz w:val="20"/>
                <w:szCs w:val="20"/>
              </w:rPr>
              <w:t>Service / Partnership</w:t>
            </w:r>
          </w:p>
        </w:tc>
      </w:tr>
      <w:tr w:rsidR="00250DC8" w:rsidRPr="008B55B9" w14:paraId="6994D100" w14:textId="77777777" w:rsidTr="0080215A">
        <w:tc>
          <w:tcPr>
            <w:tcW w:w="4106" w:type="dxa"/>
          </w:tcPr>
          <w:p w14:paraId="47134170" w14:textId="77777777" w:rsidR="00250DC8" w:rsidRDefault="00250DC8" w:rsidP="0080215A">
            <w:pPr>
              <w:spacing w:line="240" w:lineRule="auto"/>
              <w:rPr>
                <w:rFonts w:cs="Calibri"/>
              </w:rPr>
            </w:pPr>
            <w:r>
              <w:rPr>
                <w:rFonts w:cs="Calibri"/>
                <w:b/>
                <w:bCs/>
              </w:rPr>
              <w:t xml:space="preserve">Development of an online Education, </w:t>
            </w:r>
            <w:proofErr w:type="gramStart"/>
            <w:r>
              <w:rPr>
                <w:rFonts w:cs="Calibri"/>
                <w:b/>
                <w:bCs/>
              </w:rPr>
              <w:t>Health</w:t>
            </w:r>
            <w:proofErr w:type="gramEnd"/>
            <w:r>
              <w:rPr>
                <w:rFonts w:cs="Calibri"/>
                <w:b/>
                <w:bCs/>
              </w:rPr>
              <w:t xml:space="preserve"> and Care assessment request form</w:t>
            </w:r>
          </w:p>
          <w:p w14:paraId="48C24273" w14:textId="77777777" w:rsidR="00250DC8" w:rsidRDefault="00250DC8" w:rsidP="0080215A">
            <w:pPr>
              <w:spacing w:line="240" w:lineRule="auto"/>
              <w:rPr>
                <w:rFonts w:cs="Calibri"/>
              </w:rPr>
            </w:pPr>
            <w:r>
              <w:rPr>
                <w:rFonts w:cs="Calibri"/>
              </w:rPr>
              <w:t xml:space="preserve">6 members of the SEND Youth Council. </w:t>
            </w:r>
          </w:p>
          <w:p w14:paraId="34B23A9B" w14:textId="77777777" w:rsidR="00250DC8" w:rsidRPr="00DE55E2" w:rsidRDefault="00250DC8" w:rsidP="0080215A">
            <w:pPr>
              <w:spacing w:line="240" w:lineRule="auto"/>
              <w:rPr>
                <w:rFonts w:cs="Calibri"/>
              </w:rPr>
            </w:pPr>
          </w:p>
          <w:p w14:paraId="347F2925" w14:textId="77777777" w:rsidR="00250DC8" w:rsidRPr="00DE55E2" w:rsidRDefault="00250DC8" w:rsidP="0080215A">
            <w:pPr>
              <w:spacing w:line="240" w:lineRule="auto"/>
              <w:rPr>
                <w:rFonts w:cs="Calibri"/>
              </w:rPr>
            </w:pPr>
            <w:r>
              <w:rPr>
                <w:rFonts w:cs="Calibri"/>
              </w:rPr>
              <w:t>September 2024</w:t>
            </w:r>
          </w:p>
          <w:p w14:paraId="0D5A4C4F" w14:textId="77777777" w:rsidR="00250DC8" w:rsidRPr="008B55B9" w:rsidRDefault="00250DC8" w:rsidP="0080215A">
            <w:pPr>
              <w:spacing w:line="240" w:lineRule="auto"/>
              <w:rPr>
                <w:rFonts w:cs="Calibri"/>
                <w:color w:val="FF0000"/>
              </w:rPr>
            </w:pPr>
          </w:p>
        </w:tc>
        <w:tc>
          <w:tcPr>
            <w:tcW w:w="4253" w:type="dxa"/>
          </w:tcPr>
          <w:p w14:paraId="5C2E1A56" w14:textId="77777777" w:rsidR="00250DC8" w:rsidRDefault="00250DC8" w:rsidP="0080215A">
            <w:pPr>
              <w:spacing w:line="240" w:lineRule="auto"/>
            </w:pPr>
            <w:r>
              <w:rPr>
                <w:rFonts w:cs="Calibri"/>
                <w:shd w:val="clear" w:color="auto" w:fill="FFFFFF"/>
              </w:rPr>
              <w:t>6 members of the SEND Youth Council took part in a consultation session to gain</w:t>
            </w:r>
            <w:r w:rsidRPr="001601C2">
              <w:t xml:space="preserve"> feedback from the group around all aspects of the </w:t>
            </w:r>
            <w:r>
              <w:t xml:space="preserve">new online EHC needs assessment </w:t>
            </w:r>
            <w:r w:rsidRPr="001601C2">
              <w:t>form.</w:t>
            </w:r>
          </w:p>
          <w:p w14:paraId="6FB53273" w14:textId="77777777" w:rsidR="00250DC8" w:rsidRDefault="00250DC8" w:rsidP="0080215A">
            <w:pPr>
              <w:spacing w:line="240" w:lineRule="auto"/>
              <w:rPr>
                <w:rFonts w:cs="Calibri"/>
                <w:shd w:val="clear" w:color="auto" w:fill="FFFFFF"/>
              </w:rPr>
            </w:pPr>
          </w:p>
          <w:p w14:paraId="155D647C" w14:textId="77777777" w:rsidR="00250DC8" w:rsidRDefault="00250DC8" w:rsidP="0080215A">
            <w:pPr>
              <w:spacing w:line="240" w:lineRule="auto"/>
              <w:rPr>
                <w:rFonts w:cs="Calibri"/>
                <w:shd w:val="clear" w:color="auto" w:fill="FFFFFF"/>
              </w:rPr>
            </w:pPr>
          </w:p>
          <w:p w14:paraId="3AE4A284" w14:textId="77777777" w:rsidR="00250DC8" w:rsidRPr="008B55B9" w:rsidRDefault="00250DC8" w:rsidP="0080215A">
            <w:pPr>
              <w:spacing w:line="240" w:lineRule="auto"/>
              <w:rPr>
                <w:rFonts w:cs="Calibri"/>
                <w:color w:val="333333"/>
                <w:shd w:val="clear" w:color="auto" w:fill="FFFFFF"/>
              </w:rPr>
            </w:pPr>
            <w:r w:rsidRPr="00DE55E2">
              <w:rPr>
                <w:rFonts w:cs="Calibri"/>
                <w:shd w:val="clear" w:color="auto" w:fill="FFFFFF"/>
              </w:rPr>
              <w:t xml:space="preserve"> </w:t>
            </w:r>
          </w:p>
        </w:tc>
        <w:tc>
          <w:tcPr>
            <w:tcW w:w="2409" w:type="dxa"/>
          </w:tcPr>
          <w:p w14:paraId="703B8801" w14:textId="77777777" w:rsidR="00250DC8" w:rsidRPr="00776502" w:rsidRDefault="00250DC8" w:rsidP="0080215A">
            <w:pPr>
              <w:spacing w:line="240" w:lineRule="auto"/>
              <w:rPr>
                <w:rFonts w:cs="Calibri"/>
              </w:rPr>
            </w:pPr>
            <w:r w:rsidRPr="00776502">
              <w:rPr>
                <w:rFonts w:cs="Calibri"/>
              </w:rPr>
              <w:t xml:space="preserve">Wish 3 </w:t>
            </w:r>
          </w:p>
          <w:p w14:paraId="36DD7757" w14:textId="77777777" w:rsidR="00250DC8" w:rsidRPr="008B55B9" w:rsidRDefault="00250DC8" w:rsidP="0080215A">
            <w:pPr>
              <w:spacing w:line="240" w:lineRule="auto"/>
              <w:rPr>
                <w:rFonts w:cs="Calibri"/>
              </w:rPr>
            </w:pPr>
          </w:p>
          <w:p w14:paraId="69380A83" w14:textId="77777777" w:rsidR="00250DC8" w:rsidRPr="008B55B9" w:rsidRDefault="00250DC8" w:rsidP="0080215A">
            <w:pPr>
              <w:spacing w:line="240" w:lineRule="auto"/>
              <w:rPr>
                <w:rFonts w:cs="Calibri"/>
              </w:rPr>
            </w:pPr>
            <w:r w:rsidRPr="008B55B9">
              <w:rPr>
                <w:rFonts w:cs="Calibri"/>
              </w:rPr>
              <w:t>SEND code of practice</w:t>
            </w:r>
          </w:p>
        </w:tc>
        <w:tc>
          <w:tcPr>
            <w:tcW w:w="6663" w:type="dxa"/>
          </w:tcPr>
          <w:p w14:paraId="6893697D" w14:textId="77777777" w:rsidR="00250DC8" w:rsidRDefault="00250DC8" w:rsidP="00250DC8">
            <w:pPr>
              <w:spacing w:line="240" w:lineRule="auto"/>
            </w:pPr>
            <w:r w:rsidRPr="001601C2">
              <w:t>Key feedback captured around the wording and length of the form, as well as the likelihood of the group using the form themselves.</w:t>
            </w:r>
          </w:p>
          <w:p w14:paraId="558B4418" w14:textId="77777777" w:rsidR="00250DC8" w:rsidRDefault="00250DC8" w:rsidP="0080215A">
            <w:pPr>
              <w:spacing w:line="240" w:lineRule="auto"/>
              <w:rPr>
                <w:rFonts w:cs="Calibri"/>
              </w:rPr>
            </w:pPr>
          </w:p>
          <w:p w14:paraId="10576267" w14:textId="0366CE82" w:rsidR="00250DC8" w:rsidRDefault="00250DC8" w:rsidP="0080215A">
            <w:pPr>
              <w:spacing w:line="240" w:lineRule="auto"/>
            </w:pPr>
            <w:r w:rsidRPr="001601C2">
              <w:t>Issues were raised around the length and accessibility of the form, which was fed back to IDS colleagues to amend.</w:t>
            </w:r>
          </w:p>
          <w:p w14:paraId="3C9C8467" w14:textId="77777777" w:rsidR="00250DC8" w:rsidRDefault="00250DC8" w:rsidP="0080215A">
            <w:pPr>
              <w:spacing w:line="240" w:lineRule="auto"/>
            </w:pPr>
          </w:p>
          <w:p w14:paraId="6B7D7469" w14:textId="77777777" w:rsidR="00250DC8" w:rsidRDefault="00250DC8" w:rsidP="0080215A">
            <w:pPr>
              <w:spacing w:line="240" w:lineRule="auto"/>
              <w:rPr>
                <w:color w:val="000000"/>
                <w14:ligatures w14:val="standardContextual"/>
              </w:rPr>
            </w:pPr>
            <w:r w:rsidRPr="001601C2">
              <w:rPr>
                <w:color w:val="000000"/>
                <w14:ligatures w14:val="standardContextual"/>
              </w:rPr>
              <w:t>Amendment</w:t>
            </w:r>
            <w:r>
              <w:rPr>
                <w:color w:val="000000"/>
                <w14:ligatures w14:val="standardContextual"/>
              </w:rPr>
              <w:t xml:space="preserve">s </w:t>
            </w:r>
            <w:r w:rsidRPr="001601C2">
              <w:rPr>
                <w:color w:val="000000"/>
                <w14:ligatures w14:val="standardContextual"/>
              </w:rPr>
              <w:t>to the form</w:t>
            </w:r>
            <w:r>
              <w:rPr>
                <w:color w:val="000000"/>
                <w14:ligatures w14:val="standardContextual"/>
              </w:rPr>
              <w:t xml:space="preserve"> was made</w:t>
            </w:r>
            <w:r w:rsidRPr="001601C2">
              <w:rPr>
                <w:color w:val="000000"/>
                <w14:ligatures w14:val="standardContextual"/>
              </w:rPr>
              <w:t xml:space="preserve"> ahead of launch, based on the initial feedback from the SEND Youth Council.</w:t>
            </w:r>
          </w:p>
          <w:p w14:paraId="249C6BE2" w14:textId="74EEFBF1" w:rsidR="00250DC8" w:rsidRDefault="00250DC8" w:rsidP="0080215A">
            <w:pPr>
              <w:spacing w:line="240" w:lineRule="auto"/>
              <w:rPr>
                <w:color w:val="000000"/>
                <w14:ligatures w14:val="standardContextual"/>
              </w:rPr>
            </w:pPr>
            <w:r w:rsidRPr="001601C2">
              <w:rPr>
                <w:color w:val="000000"/>
                <w14:ligatures w14:val="standardContextual"/>
              </w:rPr>
              <w:br/>
            </w:r>
            <w:r>
              <w:rPr>
                <w:color w:val="000000"/>
                <w14:ligatures w14:val="standardContextual"/>
              </w:rPr>
              <w:t>The l</w:t>
            </w:r>
            <w:r w:rsidRPr="001601C2">
              <w:rPr>
                <w:color w:val="000000"/>
                <w14:ligatures w14:val="standardContextual"/>
              </w:rPr>
              <w:t>aunch was delayed</w:t>
            </w:r>
            <w:r>
              <w:rPr>
                <w:color w:val="000000"/>
                <w14:ligatures w14:val="standardContextual"/>
              </w:rPr>
              <w:t xml:space="preserve"> </w:t>
            </w:r>
            <w:proofErr w:type="gramStart"/>
            <w:r>
              <w:rPr>
                <w:color w:val="000000"/>
                <w14:ligatures w14:val="standardContextual"/>
              </w:rPr>
              <w:t>in order</w:t>
            </w:r>
            <w:r w:rsidRPr="001601C2">
              <w:rPr>
                <w:color w:val="000000"/>
                <w14:ligatures w14:val="standardContextual"/>
              </w:rPr>
              <w:t xml:space="preserve"> to</w:t>
            </w:r>
            <w:proofErr w:type="gramEnd"/>
            <w:r w:rsidRPr="001601C2">
              <w:rPr>
                <w:color w:val="000000"/>
                <w14:ligatures w14:val="standardContextual"/>
              </w:rPr>
              <w:t xml:space="preserve"> make the</w:t>
            </w:r>
            <w:r>
              <w:rPr>
                <w:color w:val="000000"/>
                <w14:ligatures w14:val="standardContextual"/>
              </w:rPr>
              <w:t xml:space="preserve"> </w:t>
            </w:r>
            <w:r w:rsidRPr="001601C2">
              <w:rPr>
                <w:color w:val="000000"/>
                <w14:ligatures w14:val="standardContextual"/>
              </w:rPr>
              <w:t>amendments.</w:t>
            </w:r>
          </w:p>
          <w:p w14:paraId="4A0ABC3E" w14:textId="77777777" w:rsidR="00250DC8" w:rsidRPr="00776502" w:rsidRDefault="00250DC8" w:rsidP="0080215A">
            <w:pPr>
              <w:spacing w:line="240" w:lineRule="auto"/>
              <w:rPr>
                <w:rFonts w:cs="Calibri"/>
              </w:rPr>
            </w:pPr>
          </w:p>
          <w:p w14:paraId="1FE381F7" w14:textId="77777777" w:rsidR="00250DC8" w:rsidRPr="00776502" w:rsidRDefault="00250DC8" w:rsidP="0080215A">
            <w:pPr>
              <w:spacing w:line="240" w:lineRule="auto"/>
              <w:rPr>
                <w:rFonts w:cs="Calibri"/>
              </w:rPr>
            </w:pPr>
            <w:r w:rsidRPr="00776502">
              <w:rPr>
                <w:rFonts w:cs="Calibri"/>
              </w:rPr>
              <w:t>The new forms are available on the </w:t>
            </w:r>
            <w:hyperlink r:id="rId20" w:tgtFrame="_blank" w:history="1">
              <w:r w:rsidRPr="00776502">
                <w:rPr>
                  <w:rStyle w:val="Hyperlink"/>
                  <w:rFonts w:cs="Calibri"/>
                </w:rPr>
                <w:t>Education, health and care needs assessments and plans</w:t>
              </w:r>
            </w:hyperlink>
            <w:r w:rsidRPr="00776502">
              <w:rPr>
                <w:rFonts w:cs="Calibri"/>
              </w:rPr>
              <w:t> webpage.</w:t>
            </w:r>
            <w:r>
              <w:rPr>
                <w:rFonts w:cs="Calibri"/>
              </w:rPr>
              <w:t xml:space="preserve"> </w:t>
            </w:r>
          </w:p>
          <w:p w14:paraId="75FD916E" w14:textId="77777777" w:rsidR="00250DC8" w:rsidRPr="00776502" w:rsidRDefault="00250DC8" w:rsidP="0080215A">
            <w:pPr>
              <w:spacing w:line="240" w:lineRule="auto"/>
              <w:rPr>
                <w:rFonts w:cs="Calibri"/>
              </w:rPr>
            </w:pPr>
          </w:p>
        </w:tc>
        <w:tc>
          <w:tcPr>
            <w:tcW w:w="5386" w:type="dxa"/>
          </w:tcPr>
          <w:p w14:paraId="1BC12BB7" w14:textId="77777777" w:rsidR="00250DC8" w:rsidRPr="008B55B9" w:rsidRDefault="00250DC8" w:rsidP="0080215A">
            <w:pPr>
              <w:spacing w:line="240" w:lineRule="auto"/>
              <w:rPr>
                <w:rFonts w:cs="Calibri"/>
              </w:rPr>
            </w:pPr>
            <w:r w:rsidRPr="008B55B9">
              <w:rPr>
                <w:rFonts w:cs="Calibri"/>
              </w:rPr>
              <w:lastRenderedPageBreak/>
              <w:t>Children and Families Transformation Team</w:t>
            </w:r>
          </w:p>
          <w:p w14:paraId="5CB6BD9B" w14:textId="77777777" w:rsidR="00250DC8" w:rsidRPr="008B55B9" w:rsidRDefault="00250DC8" w:rsidP="0080215A">
            <w:pPr>
              <w:spacing w:line="240" w:lineRule="auto"/>
              <w:rPr>
                <w:rFonts w:cs="Calibri"/>
              </w:rPr>
            </w:pPr>
          </w:p>
        </w:tc>
      </w:tr>
    </w:tbl>
    <w:p w14:paraId="3AB2A283" w14:textId="77777777" w:rsidR="00CF6238" w:rsidRDefault="00CF6238" w:rsidP="00654899">
      <w:pPr>
        <w:spacing w:after="0" w:line="240" w:lineRule="auto"/>
        <w:rPr>
          <w:rFonts w:ascii="Comic Sans MS" w:hAnsi="Comic Sans MS"/>
          <w:b/>
          <w:bCs/>
          <w:color w:val="3333CC"/>
          <w:sz w:val="28"/>
          <w:szCs w:val="28"/>
        </w:rPr>
      </w:pPr>
      <w:bookmarkStart w:id="23" w:name="_Youth_activity_fund"/>
      <w:bookmarkStart w:id="24" w:name="_Specialist_schools_and"/>
      <w:bookmarkStart w:id="25" w:name="_Learning_provisions"/>
      <w:bookmarkStart w:id="26" w:name="_Leeds_Museums_and"/>
      <w:bookmarkEnd w:id="23"/>
      <w:bookmarkEnd w:id="24"/>
      <w:bookmarkEnd w:id="25"/>
      <w:bookmarkEnd w:id="26"/>
    </w:p>
    <w:tbl>
      <w:tblPr>
        <w:tblStyle w:val="TableGrid"/>
        <w:tblW w:w="22817" w:type="dxa"/>
        <w:tblLayout w:type="fixed"/>
        <w:tblLook w:val="04A0" w:firstRow="1" w:lastRow="0" w:firstColumn="1" w:lastColumn="0" w:noHBand="0" w:noVBand="1"/>
      </w:tblPr>
      <w:tblGrid>
        <w:gridCol w:w="4106"/>
        <w:gridCol w:w="4394"/>
        <w:gridCol w:w="2268"/>
        <w:gridCol w:w="6663"/>
        <w:gridCol w:w="5386"/>
      </w:tblGrid>
      <w:tr w:rsidR="0041414B" w:rsidRPr="00416259" w14:paraId="17FE674F" w14:textId="77777777" w:rsidTr="00EB6817">
        <w:tc>
          <w:tcPr>
            <w:tcW w:w="22817" w:type="dxa"/>
            <w:gridSpan w:val="5"/>
            <w:shd w:val="clear" w:color="auto" w:fill="3333CC"/>
          </w:tcPr>
          <w:p w14:paraId="02FBFBFA" w14:textId="2083647D" w:rsidR="0041414B" w:rsidRPr="00416259" w:rsidRDefault="00F9718A" w:rsidP="0041414B">
            <w:pPr>
              <w:pStyle w:val="Heading1"/>
              <w:spacing w:before="0" w:line="240" w:lineRule="auto"/>
              <w:rPr>
                <w:rFonts w:ascii="Calibri" w:hAnsi="Calibri" w:cs="Calibri"/>
                <w:b/>
                <w:bCs/>
                <w:sz w:val="36"/>
                <w:szCs w:val="36"/>
              </w:rPr>
            </w:pPr>
            <w:bookmarkStart w:id="27" w:name="_Children’s_Commissioning,_Leeds"/>
            <w:bookmarkStart w:id="28" w:name="_Family_Hubs,_Leeds"/>
            <w:bookmarkEnd w:id="27"/>
            <w:bookmarkEnd w:id="28"/>
            <w:r>
              <w:rPr>
                <w:rFonts w:ascii="Calibri" w:hAnsi="Calibri" w:cs="Calibri"/>
                <w:b/>
                <w:bCs/>
                <w:color w:val="FFFFFF" w:themeColor="background1"/>
                <w:sz w:val="36"/>
                <w:szCs w:val="36"/>
              </w:rPr>
              <w:t>Family Hubs, Leeds City Council</w:t>
            </w:r>
          </w:p>
        </w:tc>
      </w:tr>
      <w:tr w:rsidR="0041414B" w:rsidRPr="00BE5654" w14:paraId="2E299C06" w14:textId="77777777" w:rsidTr="00EB6817">
        <w:tc>
          <w:tcPr>
            <w:tcW w:w="4106" w:type="dxa"/>
            <w:shd w:val="clear" w:color="auto" w:fill="C2C2F0"/>
          </w:tcPr>
          <w:p w14:paraId="0C2824CC"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1D99361B" w14:textId="7B184ABF" w:rsidR="0041414B" w:rsidRPr="00BE5654" w:rsidRDefault="0041414B" w:rsidP="0041414B">
            <w:pPr>
              <w:spacing w:line="240" w:lineRule="auto"/>
              <w:rPr>
                <w:sz w:val="20"/>
                <w:szCs w:val="20"/>
              </w:rPr>
            </w:pPr>
            <w:r>
              <w:rPr>
                <w:i/>
                <w:iCs/>
                <w:sz w:val="20"/>
                <w:szCs w:val="20"/>
              </w:rPr>
              <w:t xml:space="preserve">Who consulted with </w:t>
            </w:r>
          </w:p>
        </w:tc>
        <w:tc>
          <w:tcPr>
            <w:tcW w:w="4394" w:type="dxa"/>
            <w:shd w:val="clear" w:color="auto" w:fill="C2C2F0"/>
          </w:tcPr>
          <w:p w14:paraId="15402376"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1257182F" w14:textId="589D190B" w:rsidR="0041414B" w:rsidRPr="00BE5654" w:rsidRDefault="0041414B" w:rsidP="0041414B">
            <w:pPr>
              <w:spacing w:line="240" w:lineRule="auto"/>
              <w:rPr>
                <w:sz w:val="20"/>
                <w:szCs w:val="20"/>
              </w:rPr>
            </w:pPr>
            <w:r>
              <w:rPr>
                <w:i/>
                <w:iCs/>
                <w:sz w:val="20"/>
                <w:szCs w:val="20"/>
              </w:rPr>
              <w:t xml:space="preserve">Who consulted with </w:t>
            </w:r>
          </w:p>
        </w:tc>
        <w:tc>
          <w:tcPr>
            <w:tcW w:w="2268" w:type="dxa"/>
            <w:shd w:val="clear" w:color="auto" w:fill="C2C2F0"/>
          </w:tcPr>
          <w:p w14:paraId="43623982"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7BBE23D4" w14:textId="2A450A11" w:rsidR="0041414B" w:rsidRPr="00BE5654" w:rsidRDefault="0041414B" w:rsidP="0041414B">
            <w:pPr>
              <w:spacing w:line="240" w:lineRule="auto"/>
              <w:rPr>
                <w:i/>
                <w:iCs/>
                <w:sz w:val="20"/>
                <w:szCs w:val="20"/>
              </w:rPr>
            </w:pPr>
            <w:r>
              <w:rPr>
                <w:i/>
                <w:iCs/>
                <w:sz w:val="20"/>
                <w:szCs w:val="20"/>
              </w:rPr>
              <w:t xml:space="preserve">Who consulted with </w:t>
            </w:r>
          </w:p>
        </w:tc>
        <w:tc>
          <w:tcPr>
            <w:tcW w:w="6663" w:type="dxa"/>
            <w:shd w:val="clear" w:color="auto" w:fill="C2C2F0"/>
          </w:tcPr>
          <w:p w14:paraId="56270138"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458358FC" w14:textId="3166B5EF" w:rsidR="0041414B" w:rsidRPr="00BE5654" w:rsidRDefault="0041414B" w:rsidP="0041414B">
            <w:pPr>
              <w:spacing w:line="240" w:lineRule="auto"/>
              <w:rPr>
                <w:i/>
                <w:iCs/>
                <w:sz w:val="20"/>
                <w:szCs w:val="20"/>
              </w:rPr>
            </w:pPr>
            <w:r>
              <w:rPr>
                <w:i/>
                <w:iCs/>
                <w:sz w:val="20"/>
                <w:szCs w:val="20"/>
              </w:rPr>
              <w:t xml:space="preserve">Who consulted with </w:t>
            </w:r>
          </w:p>
        </w:tc>
        <w:tc>
          <w:tcPr>
            <w:tcW w:w="5386" w:type="dxa"/>
            <w:shd w:val="clear" w:color="auto" w:fill="C2C2F0"/>
          </w:tcPr>
          <w:p w14:paraId="2B93D3E8" w14:textId="77777777" w:rsidR="0041414B" w:rsidRPr="00BE5654" w:rsidRDefault="0041414B" w:rsidP="0041414B">
            <w:pPr>
              <w:spacing w:line="240" w:lineRule="auto"/>
              <w:rPr>
                <w:b/>
                <w:bCs/>
                <w:sz w:val="24"/>
                <w:szCs w:val="24"/>
              </w:rPr>
            </w:pPr>
            <w:r w:rsidRPr="00BE5654">
              <w:rPr>
                <w:b/>
                <w:bCs/>
                <w:sz w:val="24"/>
                <w:szCs w:val="24"/>
              </w:rPr>
              <w:t xml:space="preserve">Opening </w:t>
            </w:r>
          </w:p>
          <w:p w14:paraId="324F7ADF" w14:textId="61353FCC" w:rsidR="0041414B" w:rsidRPr="00BE5654" w:rsidRDefault="0041414B" w:rsidP="0041414B">
            <w:pPr>
              <w:spacing w:line="240" w:lineRule="auto"/>
              <w:rPr>
                <w:sz w:val="20"/>
                <w:szCs w:val="20"/>
              </w:rPr>
            </w:pPr>
            <w:r>
              <w:rPr>
                <w:i/>
                <w:iCs/>
                <w:sz w:val="20"/>
                <w:szCs w:val="20"/>
              </w:rPr>
              <w:t xml:space="preserve">Who consulted with </w:t>
            </w:r>
          </w:p>
        </w:tc>
      </w:tr>
      <w:tr w:rsidR="0041414B" w:rsidRPr="00915993" w14:paraId="3E2A15C0" w14:textId="77777777" w:rsidTr="00EB6817">
        <w:tc>
          <w:tcPr>
            <w:tcW w:w="4106" w:type="dxa"/>
          </w:tcPr>
          <w:p w14:paraId="1DEA275E" w14:textId="150CDC52" w:rsidR="008B55B9" w:rsidRPr="00F9718A" w:rsidRDefault="00F9718A" w:rsidP="0041414B">
            <w:pPr>
              <w:spacing w:line="240" w:lineRule="auto"/>
              <w:rPr>
                <w:b/>
                <w:bCs/>
              </w:rPr>
            </w:pPr>
            <w:r w:rsidRPr="00F9718A">
              <w:rPr>
                <w:b/>
                <w:bCs/>
              </w:rPr>
              <w:t>Family Hub and SEND Coordinators</w:t>
            </w:r>
          </w:p>
          <w:p w14:paraId="7C88A3E9" w14:textId="4C46792F" w:rsidR="003763FD" w:rsidRPr="00F9718A" w:rsidRDefault="00F9718A" w:rsidP="0041414B">
            <w:pPr>
              <w:spacing w:line="240" w:lineRule="auto"/>
            </w:pPr>
            <w:r w:rsidRPr="00F9718A">
              <w:t>47</w:t>
            </w:r>
            <w:r w:rsidR="0041414B" w:rsidRPr="00F9718A">
              <w:t xml:space="preserve"> </w:t>
            </w:r>
            <w:r w:rsidR="003763FD" w:rsidRPr="00F9718A">
              <w:t>young people</w:t>
            </w:r>
          </w:p>
          <w:p w14:paraId="53B35690" w14:textId="77777777" w:rsidR="00F9718A" w:rsidRPr="00F9718A" w:rsidRDefault="00F9718A" w:rsidP="0041414B">
            <w:pPr>
              <w:spacing w:line="240" w:lineRule="auto"/>
            </w:pPr>
          </w:p>
          <w:p w14:paraId="0D5351F2" w14:textId="5AD4B358" w:rsidR="0041414B" w:rsidRPr="00CF6238" w:rsidRDefault="00F9718A" w:rsidP="0041414B">
            <w:pPr>
              <w:spacing w:line="240" w:lineRule="auto"/>
            </w:pPr>
            <w:r w:rsidRPr="00F9718A">
              <w:t>12</w:t>
            </w:r>
            <w:r w:rsidRPr="00F9718A">
              <w:rPr>
                <w:vertAlign w:val="superscript"/>
              </w:rPr>
              <w:t>th</w:t>
            </w:r>
            <w:r w:rsidRPr="00F9718A">
              <w:t xml:space="preserve"> February 2025</w:t>
            </w:r>
          </w:p>
        </w:tc>
        <w:tc>
          <w:tcPr>
            <w:tcW w:w="4394" w:type="dxa"/>
          </w:tcPr>
          <w:p w14:paraId="507B7A7E" w14:textId="04F02DA8" w:rsidR="00010927" w:rsidRPr="00131985" w:rsidRDefault="00F9718A" w:rsidP="0041414B">
            <w:pPr>
              <w:spacing w:line="240" w:lineRule="auto"/>
            </w:pPr>
            <w:r>
              <w:t xml:space="preserve">A consultation session at the SEND Summit 2025 to gather young people’s feedback about what they want from the new Family Hubs and SEND Coordinators. </w:t>
            </w:r>
          </w:p>
        </w:tc>
        <w:tc>
          <w:tcPr>
            <w:tcW w:w="2268" w:type="dxa"/>
          </w:tcPr>
          <w:p w14:paraId="2C171BDA" w14:textId="456A2F5E" w:rsidR="0041414B" w:rsidRPr="00F9718A" w:rsidRDefault="00F9718A" w:rsidP="0041414B">
            <w:pPr>
              <w:spacing w:line="240" w:lineRule="auto"/>
            </w:pPr>
            <w:r>
              <w:t>Wish 3 &amp; 12</w:t>
            </w:r>
          </w:p>
        </w:tc>
        <w:tc>
          <w:tcPr>
            <w:tcW w:w="6663" w:type="dxa"/>
          </w:tcPr>
          <w:p w14:paraId="6FF61B7B" w14:textId="54EF8EE8" w:rsidR="00131985" w:rsidRDefault="00F9718A" w:rsidP="00131985">
            <w:pPr>
              <w:rPr>
                <w:rFonts w:cs="Calibri"/>
                <w:shd w:val="clear" w:color="auto" w:fill="FFFFFF"/>
              </w:rPr>
            </w:pPr>
            <w:r w:rsidRPr="00F9718A">
              <w:rPr>
                <w:rFonts w:cs="Calibri"/>
              </w:rPr>
              <w:t xml:space="preserve">All feedback from young people will be </w:t>
            </w:r>
            <w:r w:rsidRPr="00F9718A">
              <w:rPr>
                <w:rFonts w:cs="Calibri"/>
                <w:shd w:val="clear" w:color="auto" w:fill="FFFFFF"/>
              </w:rPr>
              <w:t xml:space="preserve">shared with the new SEND Coordinators, and a plan will be put in place to make sure this is how they are helping children, young </w:t>
            </w:r>
            <w:proofErr w:type="gramStart"/>
            <w:r w:rsidRPr="00F9718A">
              <w:rPr>
                <w:rFonts w:cs="Calibri"/>
                <w:shd w:val="clear" w:color="auto" w:fill="FFFFFF"/>
              </w:rPr>
              <w:t>people</w:t>
            </w:r>
            <w:proofErr w:type="gramEnd"/>
            <w:r w:rsidRPr="00F9718A">
              <w:rPr>
                <w:rFonts w:cs="Calibri"/>
                <w:shd w:val="clear" w:color="auto" w:fill="FFFFFF"/>
              </w:rPr>
              <w:t xml:space="preserve"> and families. </w:t>
            </w:r>
            <w:r>
              <w:rPr>
                <w:rFonts w:cs="Calibri"/>
                <w:shd w:val="clear" w:color="auto" w:fill="FFFFFF"/>
              </w:rPr>
              <w:t xml:space="preserve">The full consultation report can be </w:t>
            </w:r>
            <w:hyperlink r:id="rId21" w:history="1">
              <w:r w:rsidRPr="00F9718A">
                <w:rPr>
                  <w:rStyle w:val="Hyperlink"/>
                  <w:rFonts w:cs="Calibri"/>
                  <w:shd w:val="clear" w:color="auto" w:fill="FFFFFF"/>
                </w:rPr>
                <w:t>found here</w:t>
              </w:r>
            </w:hyperlink>
            <w:r>
              <w:rPr>
                <w:rFonts w:cs="Calibri"/>
                <w:shd w:val="clear" w:color="auto" w:fill="FFFFFF"/>
              </w:rPr>
              <w:t>.</w:t>
            </w:r>
          </w:p>
          <w:p w14:paraId="6FDC07D8" w14:textId="77777777" w:rsidR="00F9718A" w:rsidRDefault="00F9718A" w:rsidP="00F9718A">
            <w:pPr>
              <w:rPr>
                <w:rFonts w:cs="Calibri"/>
              </w:rPr>
            </w:pPr>
          </w:p>
          <w:p w14:paraId="5292407F" w14:textId="77777777" w:rsidR="00F9718A" w:rsidRDefault="00F9718A" w:rsidP="00F9718A">
            <w:pPr>
              <w:rPr>
                <w:rFonts w:cs="Calibri"/>
                <w:b/>
                <w:bCs/>
              </w:rPr>
            </w:pPr>
            <w:r>
              <w:rPr>
                <w:rFonts w:cs="Calibri"/>
                <w:b/>
                <w:bCs/>
              </w:rPr>
              <w:t>Key messages for decision makers</w:t>
            </w:r>
          </w:p>
          <w:p w14:paraId="342EE10F" w14:textId="69E007A5" w:rsidR="00F9718A" w:rsidRDefault="00F9718A" w:rsidP="00F9718A">
            <w:pPr>
              <w:rPr>
                <w:rFonts w:cs="Calibri"/>
              </w:rPr>
            </w:pPr>
            <w:r>
              <w:rPr>
                <w:rFonts w:cs="Calibri"/>
              </w:rPr>
              <w:t xml:space="preserve">Young people fedback they wanted the SEND coordinators to: </w:t>
            </w:r>
          </w:p>
          <w:p w14:paraId="5FA37B5A" w14:textId="43535D2F" w:rsidR="00F9718A" w:rsidRPr="001717AD" w:rsidRDefault="00F9718A" w:rsidP="00F9718A">
            <w:pPr>
              <w:pStyle w:val="ListParagraph"/>
              <w:numPr>
                <w:ilvl w:val="0"/>
                <w:numId w:val="65"/>
              </w:numPr>
              <w:suppressAutoHyphens w:val="0"/>
              <w:autoSpaceDN/>
              <w:spacing w:line="278" w:lineRule="auto"/>
            </w:pPr>
            <w:r w:rsidRPr="001717AD">
              <w:t>Help parents and carers get the right support</w:t>
            </w:r>
            <w:r>
              <w:t>.</w:t>
            </w:r>
          </w:p>
          <w:p w14:paraId="1DC01798" w14:textId="2D8D3C24" w:rsidR="00F9718A" w:rsidRPr="001717AD" w:rsidRDefault="00F9718A" w:rsidP="00F9718A">
            <w:pPr>
              <w:pStyle w:val="ListParagraph"/>
              <w:numPr>
                <w:ilvl w:val="0"/>
                <w:numId w:val="65"/>
              </w:numPr>
              <w:suppressAutoHyphens w:val="0"/>
              <w:autoSpaceDN/>
              <w:spacing w:line="278" w:lineRule="auto"/>
            </w:pPr>
            <w:r w:rsidRPr="001717AD">
              <w:t>Help you to go to school or colleague</w:t>
            </w:r>
            <w:r>
              <w:t>.</w:t>
            </w:r>
          </w:p>
          <w:p w14:paraId="6D55EB45" w14:textId="72EFAE25" w:rsidR="00F9718A" w:rsidRPr="001717AD" w:rsidRDefault="00F9718A" w:rsidP="00F9718A">
            <w:pPr>
              <w:pStyle w:val="ListParagraph"/>
              <w:numPr>
                <w:ilvl w:val="0"/>
                <w:numId w:val="65"/>
              </w:numPr>
              <w:suppressAutoHyphens w:val="0"/>
              <w:autoSpaceDN/>
              <w:spacing w:line="278" w:lineRule="auto"/>
            </w:pPr>
            <w:r w:rsidRPr="001717AD">
              <w:t>Help you to find a job</w:t>
            </w:r>
            <w:r>
              <w:t>.</w:t>
            </w:r>
            <w:r w:rsidRPr="001717AD">
              <w:t xml:space="preserve"> </w:t>
            </w:r>
          </w:p>
          <w:p w14:paraId="142FBA18" w14:textId="6DCAAFC6" w:rsidR="00F9718A" w:rsidRPr="001717AD" w:rsidRDefault="00F9718A" w:rsidP="00F9718A">
            <w:pPr>
              <w:pStyle w:val="ListParagraph"/>
              <w:numPr>
                <w:ilvl w:val="0"/>
                <w:numId w:val="65"/>
              </w:numPr>
              <w:suppressAutoHyphens w:val="0"/>
              <w:autoSpaceDN/>
              <w:spacing w:line="278" w:lineRule="auto"/>
            </w:pPr>
            <w:r w:rsidRPr="001717AD">
              <w:t>Help schools and col</w:t>
            </w:r>
            <w:r>
              <w:t>leges.</w:t>
            </w:r>
          </w:p>
          <w:p w14:paraId="0602E04C" w14:textId="6FE9195D" w:rsidR="00F9718A" w:rsidRPr="001717AD" w:rsidRDefault="00F9718A" w:rsidP="00F9718A">
            <w:pPr>
              <w:pStyle w:val="ListParagraph"/>
              <w:numPr>
                <w:ilvl w:val="0"/>
                <w:numId w:val="65"/>
              </w:numPr>
              <w:suppressAutoHyphens w:val="0"/>
              <w:autoSpaceDN/>
              <w:spacing w:line="278" w:lineRule="auto"/>
            </w:pPr>
            <w:r w:rsidRPr="001717AD">
              <w:t>Help everyone who works with children to understand SEND</w:t>
            </w:r>
            <w:r>
              <w:t>.</w:t>
            </w:r>
          </w:p>
          <w:p w14:paraId="37637237" w14:textId="10C3E617" w:rsidR="00F9718A" w:rsidRPr="001717AD" w:rsidRDefault="00F9718A" w:rsidP="00F9718A">
            <w:pPr>
              <w:pStyle w:val="ListParagraph"/>
              <w:numPr>
                <w:ilvl w:val="0"/>
                <w:numId w:val="65"/>
              </w:numPr>
              <w:suppressAutoHyphens w:val="0"/>
              <w:autoSpaceDN/>
              <w:spacing w:line="278" w:lineRule="auto"/>
            </w:pPr>
            <w:r w:rsidRPr="001717AD">
              <w:t>Tell you about fun activities that are going on in Leeds</w:t>
            </w:r>
            <w:r>
              <w:t>.</w:t>
            </w:r>
          </w:p>
          <w:p w14:paraId="7D218111" w14:textId="3B6A9570" w:rsidR="00F9718A" w:rsidRPr="001717AD" w:rsidRDefault="00F9718A" w:rsidP="00F9718A">
            <w:pPr>
              <w:pStyle w:val="ListParagraph"/>
              <w:numPr>
                <w:ilvl w:val="0"/>
                <w:numId w:val="65"/>
              </w:numPr>
              <w:suppressAutoHyphens w:val="0"/>
              <w:autoSpaceDN/>
              <w:spacing w:line="278" w:lineRule="auto"/>
            </w:pPr>
            <w:r w:rsidRPr="001717AD">
              <w:t>Tell you what your rights are</w:t>
            </w:r>
            <w:r>
              <w:t>.</w:t>
            </w:r>
          </w:p>
          <w:p w14:paraId="09616842" w14:textId="781EE34A" w:rsidR="00F9718A" w:rsidRPr="001717AD" w:rsidRDefault="00F9718A" w:rsidP="00F9718A">
            <w:pPr>
              <w:pStyle w:val="ListParagraph"/>
              <w:numPr>
                <w:ilvl w:val="0"/>
                <w:numId w:val="65"/>
              </w:numPr>
              <w:suppressAutoHyphens w:val="0"/>
              <w:autoSpaceDN/>
              <w:spacing w:line="278" w:lineRule="auto"/>
            </w:pPr>
            <w:r w:rsidRPr="001717AD">
              <w:t>Help</w:t>
            </w:r>
            <w:r>
              <w:t xml:space="preserve"> </w:t>
            </w:r>
            <w:r w:rsidRPr="001717AD">
              <w:t>you to meet new friends</w:t>
            </w:r>
            <w:r>
              <w:t>.</w:t>
            </w:r>
          </w:p>
          <w:p w14:paraId="78E961D9" w14:textId="7E73F1F1" w:rsidR="00F9718A" w:rsidRPr="001717AD" w:rsidRDefault="00F9718A" w:rsidP="00F9718A">
            <w:pPr>
              <w:pStyle w:val="ListParagraph"/>
              <w:numPr>
                <w:ilvl w:val="0"/>
                <w:numId w:val="65"/>
              </w:numPr>
              <w:suppressAutoHyphens w:val="0"/>
              <w:autoSpaceDN/>
              <w:spacing w:line="278" w:lineRule="auto"/>
            </w:pPr>
            <w:r w:rsidRPr="001717AD">
              <w:t>Help you to say what you think and what you want to happen</w:t>
            </w:r>
            <w:r>
              <w:t>.</w:t>
            </w:r>
          </w:p>
          <w:p w14:paraId="2C5BB2AD" w14:textId="4115B95D" w:rsidR="00F9718A" w:rsidRDefault="00F9718A" w:rsidP="00F9718A">
            <w:pPr>
              <w:pStyle w:val="ListParagraph"/>
              <w:numPr>
                <w:ilvl w:val="0"/>
                <w:numId w:val="65"/>
              </w:numPr>
              <w:suppressAutoHyphens w:val="0"/>
              <w:autoSpaceDN/>
              <w:spacing w:line="278" w:lineRule="auto"/>
            </w:pPr>
            <w:r w:rsidRPr="001717AD">
              <w:t xml:space="preserve">Help you to be </w:t>
            </w:r>
            <w:proofErr w:type="gramStart"/>
            <w:r w:rsidRPr="001717AD">
              <w:t>independent</w:t>
            </w:r>
            <w:proofErr w:type="gramEnd"/>
          </w:p>
          <w:p w14:paraId="2E11101A" w14:textId="77777777" w:rsidR="00F9718A" w:rsidRPr="00F9718A" w:rsidRDefault="00F9718A" w:rsidP="00F9718A">
            <w:pPr>
              <w:rPr>
                <w:rFonts w:cs="Calibri"/>
              </w:rPr>
            </w:pPr>
          </w:p>
          <w:p w14:paraId="0DEA04D5" w14:textId="77777777" w:rsidR="00F9718A" w:rsidRPr="00F9718A" w:rsidRDefault="00F9718A" w:rsidP="00131985">
            <w:pPr>
              <w:rPr>
                <w:rFonts w:cs="Calibri"/>
              </w:rPr>
            </w:pPr>
          </w:p>
          <w:p w14:paraId="0B206EFC" w14:textId="5DB7CFA9" w:rsidR="0041414B" w:rsidRPr="00131985" w:rsidRDefault="0041414B" w:rsidP="0041414B">
            <w:pPr>
              <w:spacing w:line="240" w:lineRule="auto"/>
            </w:pPr>
          </w:p>
        </w:tc>
        <w:tc>
          <w:tcPr>
            <w:tcW w:w="5386" w:type="dxa"/>
          </w:tcPr>
          <w:p w14:paraId="3D1A89ED" w14:textId="7F0D8A45" w:rsidR="0041414B" w:rsidRPr="00131985" w:rsidRDefault="00F9718A" w:rsidP="0041414B">
            <w:pPr>
              <w:spacing w:line="240" w:lineRule="auto"/>
            </w:pPr>
            <w:r>
              <w:t xml:space="preserve">Family Hubs, Leeds City Council </w:t>
            </w:r>
          </w:p>
        </w:tc>
      </w:tr>
    </w:tbl>
    <w:p w14:paraId="16B398DC" w14:textId="77777777" w:rsidR="00CF6238" w:rsidRPr="00D210EE" w:rsidRDefault="00CF6238" w:rsidP="00654899">
      <w:pPr>
        <w:spacing w:after="0" w:line="240" w:lineRule="auto"/>
        <w:rPr>
          <w:rFonts w:ascii="Comic Sans MS" w:hAnsi="Comic Sans MS"/>
          <w:b/>
          <w:bCs/>
          <w:color w:val="3333CC"/>
          <w:sz w:val="28"/>
          <w:szCs w:val="28"/>
        </w:rPr>
      </w:pPr>
    </w:p>
    <w:p w14:paraId="6DC050AE" w14:textId="4E68FCA4" w:rsidR="00654899" w:rsidRDefault="00654899" w:rsidP="002978AE">
      <w:pPr>
        <w:spacing w:after="0" w:line="240" w:lineRule="auto"/>
        <w:rPr>
          <w:rFonts w:ascii="Comic Sans MS" w:hAnsi="Comic Sans MS"/>
          <w:b/>
          <w:bCs/>
          <w:color w:val="3333CC"/>
          <w:sz w:val="40"/>
          <w:szCs w:val="40"/>
        </w:rPr>
      </w:pPr>
      <w:bookmarkStart w:id="29" w:name="_Voice,_Influence_and"/>
      <w:bookmarkEnd w:id="29"/>
      <w:r>
        <w:rPr>
          <w:rFonts w:ascii="Comic Sans MS" w:hAnsi="Comic Sans MS"/>
          <w:b/>
          <w:bCs/>
          <w:color w:val="3333CC"/>
          <w:sz w:val="40"/>
          <w:szCs w:val="40"/>
        </w:rPr>
        <w:t xml:space="preserve">Voice and influence involving both parents, carers, children and young </w:t>
      </w:r>
      <w:proofErr w:type="gramStart"/>
      <w:r>
        <w:rPr>
          <w:rFonts w:ascii="Comic Sans MS" w:hAnsi="Comic Sans MS"/>
          <w:b/>
          <w:bCs/>
          <w:color w:val="3333CC"/>
          <w:sz w:val="40"/>
          <w:szCs w:val="40"/>
        </w:rPr>
        <w:t>people</w:t>
      </w:r>
      <w:proofErr w:type="gramEnd"/>
    </w:p>
    <w:p w14:paraId="0DB9C8A3" w14:textId="77777777" w:rsidR="00654899" w:rsidRPr="002978AE" w:rsidRDefault="00654899" w:rsidP="002978AE">
      <w:pPr>
        <w:suppressAutoHyphens w:val="0"/>
        <w:autoSpaceDN/>
        <w:spacing w:after="0" w:line="240" w:lineRule="auto"/>
        <w:rPr>
          <w:sz w:val="28"/>
          <w:szCs w:val="28"/>
        </w:rPr>
      </w:pPr>
    </w:p>
    <w:tbl>
      <w:tblPr>
        <w:tblStyle w:val="TableGrid"/>
        <w:tblW w:w="22817" w:type="dxa"/>
        <w:tblLayout w:type="fixed"/>
        <w:tblLook w:val="04A0" w:firstRow="1" w:lastRow="0" w:firstColumn="1" w:lastColumn="0" w:noHBand="0" w:noVBand="1"/>
      </w:tblPr>
      <w:tblGrid>
        <w:gridCol w:w="4106"/>
        <w:gridCol w:w="4253"/>
        <w:gridCol w:w="2409"/>
        <w:gridCol w:w="6663"/>
        <w:gridCol w:w="5386"/>
      </w:tblGrid>
      <w:tr w:rsidR="00654899" w:rsidRPr="00AC34E2" w14:paraId="21DC44B6" w14:textId="77777777" w:rsidTr="00863CC4">
        <w:tc>
          <w:tcPr>
            <w:tcW w:w="22817" w:type="dxa"/>
            <w:gridSpan w:val="5"/>
            <w:shd w:val="clear" w:color="auto" w:fill="3333CC"/>
          </w:tcPr>
          <w:p w14:paraId="1AC8BBE0" w14:textId="100F2AF9" w:rsidR="00654899" w:rsidRPr="00416259" w:rsidRDefault="00DE55E2" w:rsidP="00863CC4">
            <w:pPr>
              <w:pStyle w:val="Heading1"/>
              <w:spacing w:before="0" w:line="240" w:lineRule="auto"/>
              <w:rPr>
                <w:rFonts w:ascii="Calibri" w:hAnsi="Calibri" w:cs="Calibri"/>
                <w:b/>
                <w:bCs/>
                <w:sz w:val="36"/>
                <w:szCs w:val="36"/>
              </w:rPr>
            </w:pPr>
            <w:bookmarkStart w:id="30" w:name="_SEND_service_review"/>
            <w:bookmarkStart w:id="31" w:name="_Post_16_travel"/>
            <w:bookmarkStart w:id="32" w:name="_Children_and_Families"/>
            <w:bookmarkStart w:id="33" w:name="_Healthwatch_and_West"/>
            <w:bookmarkEnd w:id="30"/>
            <w:bookmarkEnd w:id="31"/>
            <w:bookmarkEnd w:id="32"/>
            <w:bookmarkEnd w:id="33"/>
            <w:r>
              <w:rPr>
                <w:rFonts w:ascii="Calibri" w:hAnsi="Calibri" w:cs="Calibri"/>
                <w:b/>
                <w:bCs/>
                <w:color w:val="FFFFFF" w:themeColor="background1"/>
                <w:sz w:val="36"/>
                <w:szCs w:val="36"/>
              </w:rPr>
              <w:t xml:space="preserve">Healthwatch and West Yorkshire Voice </w:t>
            </w:r>
          </w:p>
        </w:tc>
      </w:tr>
      <w:tr w:rsidR="00654899" w:rsidRPr="00BE5654" w14:paraId="013A983F" w14:textId="77777777" w:rsidTr="003F19F8">
        <w:tc>
          <w:tcPr>
            <w:tcW w:w="4106" w:type="dxa"/>
            <w:shd w:val="clear" w:color="auto" w:fill="C2C2F0"/>
          </w:tcPr>
          <w:p w14:paraId="1A44C6C5" w14:textId="77777777" w:rsidR="00654899" w:rsidRPr="00BE5654" w:rsidRDefault="00654899" w:rsidP="00863CC4">
            <w:pPr>
              <w:spacing w:line="240" w:lineRule="auto"/>
              <w:rPr>
                <w:b/>
                <w:bCs/>
                <w:sz w:val="24"/>
                <w:szCs w:val="24"/>
              </w:rPr>
            </w:pPr>
            <w:r w:rsidRPr="00BE5654">
              <w:rPr>
                <w:b/>
                <w:bCs/>
                <w:sz w:val="24"/>
                <w:szCs w:val="24"/>
              </w:rPr>
              <w:t xml:space="preserve">Opening </w:t>
            </w:r>
          </w:p>
          <w:p w14:paraId="5B8A4670" w14:textId="77777777" w:rsidR="00654899" w:rsidRPr="00BE5654" w:rsidRDefault="00654899" w:rsidP="00863CC4">
            <w:pPr>
              <w:spacing w:line="240" w:lineRule="auto"/>
              <w:rPr>
                <w:sz w:val="20"/>
                <w:szCs w:val="20"/>
              </w:rPr>
            </w:pPr>
            <w:r>
              <w:rPr>
                <w:i/>
                <w:iCs/>
                <w:sz w:val="20"/>
                <w:szCs w:val="20"/>
              </w:rPr>
              <w:t xml:space="preserve">Who consulted with </w:t>
            </w:r>
          </w:p>
        </w:tc>
        <w:tc>
          <w:tcPr>
            <w:tcW w:w="4253" w:type="dxa"/>
            <w:shd w:val="clear" w:color="auto" w:fill="C2C2F0"/>
          </w:tcPr>
          <w:p w14:paraId="62BD0C7B" w14:textId="77777777" w:rsidR="00654899" w:rsidRPr="00BE5654" w:rsidRDefault="00654899" w:rsidP="00863CC4">
            <w:pPr>
              <w:spacing w:line="240" w:lineRule="auto"/>
              <w:rPr>
                <w:b/>
                <w:bCs/>
                <w:sz w:val="24"/>
                <w:szCs w:val="24"/>
              </w:rPr>
            </w:pPr>
            <w:r w:rsidRPr="00BE5654">
              <w:rPr>
                <w:b/>
                <w:bCs/>
                <w:sz w:val="24"/>
                <w:szCs w:val="24"/>
              </w:rPr>
              <w:t>Opportunity</w:t>
            </w:r>
          </w:p>
          <w:p w14:paraId="0994A3B4" w14:textId="77777777" w:rsidR="00654899" w:rsidRPr="00BE5654" w:rsidRDefault="00654899" w:rsidP="00863CC4">
            <w:pPr>
              <w:spacing w:line="240" w:lineRule="auto"/>
              <w:rPr>
                <w:sz w:val="20"/>
                <w:szCs w:val="20"/>
              </w:rPr>
            </w:pPr>
            <w:r>
              <w:rPr>
                <w:i/>
                <w:iCs/>
                <w:sz w:val="20"/>
                <w:szCs w:val="20"/>
              </w:rPr>
              <w:t>The way you consulted and what about</w:t>
            </w:r>
          </w:p>
        </w:tc>
        <w:tc>
          <w:tcPr>
            <w:tcW w:w="2409" w:type="dxa"/>
            <w:shd w:val="clear" w:color="auto" w:fill="C2C2F0"/>
          </w:tcPr>
          <w:p w14:paraId="2658DBC7" w14:textId="77777777" w:rsidR="00654899" w:rsidRPr="00BE5654" w:rsidRDefault="00654899" w:rsidP="00863CC4">
            <w:pPr>
              <w:spacing w:line="240" w:lineRule="auto"/>
              <w:rPr>
                <w:b/>
                <w:bCs/>
                <w:sz w:val="24"/>
                <w:szCs w:val="24"/>
              </w:rPr>
            </w:pPr>
            <w:r w:rsidRPr="00BE5654">
              <w:rPr>
                <w:b/>
                <w:bCs/>
                <w:sz w:val="24"/>
                <w:szCs w:val="24"/>
              </w:rPr>
              <w:t xml:space="preserve">Obligation </w:t>
            </w:r>
          </w:p>
          <w:p w14:paraId="39F41B4A" w14:textId="77777777" w:rsidR="00654899" w:rsidRPr="00BE5654" w:rsidRDefault="00654899" w:rsidP="00863CC4">
            <w:pPr>
              <w:spacing w:line="240" w:lineRule="auto"/>
              <w:rPr>
                <w:i/>
                <w:iCs/>
                <w:sz w:val="20"/>
                <w:szCs w:val="20"/>
              </w:rPr>
            </w:pPr>
            <w:r w:rsidRPr="00BE5654">
              <w:rPr>
                <w:i/>
                <w:iCs/>
                <w:sz w:val="20"/>
                <w:szCs w:val="20"/>
              </w:rPr>
              <w:t>Statutory / CFL Wish</w:t>
            </w:r>
          </w:p>
        </w:tc>
        <w:tc>
          <w:tcPr>
            <w:tcW w:w="6663" w:type="dxa"/>
            <w:shd w:val="clear" w:color="auto" w:fill="C2C2F0"/>
          </w:tcPr>
          <w:p w14:paraId="64C7AFFC" w14:textId="77777777" w:rsidR="00654899" w:rsidRPr="00BE5654" w:rsidRDefault="00654899" w:rsidP="00863CC4">
            <w:pPr>
              <w:spacing w:line="240" w:lineRule="auto"/>
              <w:rPr>
                <w:b/>
                <w:bCs/>
                <w:sz w:val="24"/>
                <w:szCs w:val="24"/>
              </w:rPr>
            </w:pPr>
            <w:r w:rsidRPr="00BE5654">
              <w:rPr>
                <w:b/>
                <w:bCs/>
                <w:sz w:val="24"/>
                <w:szCs w:val="24"/>
              </w:rPr>
              <w:t>Outcome</w:t>
            </w:r>
            <w:r>
              <w:rPr>
                <w:b/>
                <w:bCs/>
                <w:sz w:val="24"/>
                <w:szCs w:val="24"/>
              </w:rPr>
              <w:t xml:space="preserve"> </w:t>
            </w:r>
          </w:p>
          <w:p w14:paraId="5BB74909" w14:textId="77777777" w:rsidR="00654899" w:rsidRPr="00BE5654" w:rsidRDefault="00654899" w:rsidP="00863CC4">
            <w:pPr>
              <w:spacing w:line="240" w:lineRule="auto"/>
              <w:rPr>
                <w:i/>
                <w:iCs/>
                <w:sz w:val="20"/>
                <w:szCs w:val="20"/>
              </w:rPr>
            </w:pPr>
          </w:p>
        </w:tc>
        <w:tc>
          <w:tcPr>
            <w:tcW w:w="5386" w:type="dxa"/>
            <w:shd w:val="clear" w:color="auto" w:fill="C2C2F0"/>
          </w:tcPr>
          <w:p w14:paraId="2179CD17" w14:textId="77777777" w:rsidR="00654899" w:rsidRPr="00BE5654" w:rsidRDefault="00654899" w:rsidP="00863CC4">
            <w:pPr>
              <w:spacing w:line="240" w:lineRule="auto"/>
              <w:rPr>
                <w:b/>
                <w:bCs/>
                <w:sz w:val="24"/>
                <w:szCs w:val="24"/>
              </w:rPr>
            </w:pPr>
            <w:r w:rsidRPr="00BE5654">
              <w:rPr>
                <w:b/>
                <w:bCs/>
                <w:sz w:val="24"/>
                <w:szCs w:val="24"/>
              </w:rPr>
              <w:t xml:space="preserve">Ownership </w:t>
            </w:r>
          </w:p>
          <w:p w14:paraId="58BDB7A2" w14:textId="77777777" w:rsidR="00654899" w:rsidRPr="00BE5654" w:rsidRDefault="00654899" w:rsidP="00863CC4">
            <w:pPr>
              <w:spacing w:line="240" w:lineRule="auto"/>
              <w:rPr>
                <w:sz w:val="20"/>
                <w:szCs w:val="20"/>
              </w:rPr>
            </w:pPr>
            <w:r w:rsidRPr="00BE5654">
              <w:rPr>
                <w:i/>
                <w:iCs/>
                <w:sz w:val="20"/>
                <w:szCs w:val="20"/>
              </w:rPr>
              <w:t>Service / Partnership</w:t>
            </w:r>
          </w:p>
        </w:tc>
      </w:tr>
      <w:tr w:rsidR="00D613C2" w:rsidRPr="00915993" w14:paraId="32E27486" w14:textId="77777777" w:rsidTr="003F19F8">
        <w:tc>
          <w:tcPr>
            <w:tcW w:w="4106" w:type="dxa"/>
          </w:tcPr>
          <w:p w14:paraId="69B64E69" w14:textId="5BFDFCB8" w:rsidR="008B55B9" w:rsidRPr="00DE55E2" w:rsidRDefault="00DE55E2" w:rsidP="008B55B9">
            <w:pPr>
              <w:spacing w:line="240" w:lineRule="auto"/>
              <w:rPr>
                <w:rFonts w:cs="Calibri"/>
              </w:rPr>
            </w:pPr>
            <w:r w:rsidRPr="00DE55E2">
              <w:rPr>
                <w:rFonts w:cs="Calibri"/>
                <w:b/>
                <w:bCs/>
              </w:rPr>
              <w:t>Children and young people’s experience of health and care services</w:t>
            </w:r>
          </w:p>
          <w:p w14:paraId="42AFC3B6" w14:textId="615154F6" w:rsidR="008B55B9" w:rsidRPr="00DE55E2" w:rsidRDefault="00DE55E2" w:rsidP="008B55B9">
            <w:pPr>
              <w:spacing w:line="240" w:lineRule="auto"/>
              <w:rPr>
                <w:rFonts w:cs="Calibri"/>
              </w:rPr>
            </w:pPr>
            <w:r w:rsidRPr="00DE55E2">
              <w:rPr>
                <w:rFonts w:cs="Calibri"/>
              </w:rPr>
              <w:t xml:space="preserve">71 young people, parents, </w:t>
            </w:r>
            <w:proofErr w:type="gramStart"/>
            <w:r w:rsidRPr="00DE55E2">
              <w:rPr>
                <w:rFonts w:cs="Calibri"/>
              </w:rPr>
              <w:t>carers</w:t>
            </w:r>
            <w:proofErr w:type="gramEnd"/>
            <w:r w:rsidRPr="00DE55E2">
              <w:rPr>
                <w:rFonts w:cs="Calibri"/>
              </w:rPr>
              <w:t xml:space="preserve"> and professionals across West Yorkshire. </w:t>
            </w:r>
          </w:p>
          <w:p w14:paraId="0639AA81" w14:textId="77777777" w:rsidR="003763FD" w:rsidRPr="00DE55E2" w:rsidRDefault="003763FD" w:rsidP="008B55B9">
            <w:pPr>
              <w:spacing w:line="240" w:lineRule="auto"/>
              <w:rPr>
                <w:rFonts w:cs="Calibri"/>
              </w:rPr>
            </w:pPr>
          </w:p>
          <w:p w14:paraId="6D4EC099" w14:textId="74C87E48" w:rsidR="003763FD" w:rsidRPr="00DE55E2" w:rsidRDefault="00DE55E2" w:rsidP="003763FD">
            <w:pPr>
              <w:spacing w:line="240" w:lineRule="auto"/>
              <w:rPr>
                <w:rFonts w:cs="Calibri"/>
              </w:rPr>
            </w:pPr>
            <w:r>
              <w:rPr>
                <w:rFonts w:cs="Calibri"/>
              </w:rPr>
              <w:t>September 2024</w:t>
            </w:r>
          </w:p>
          <w:p w14:paraId="3FEF6CEC" w14:textId="125C0754" w:rsidR="003763FD" w:rsidRPr="008B55B9" w:rsidRDefault="003763FD" w:rsidP="008B55B9">
            <w:pPr>
              <w:spacing w:line="240" w:lineRule="auto"/>
              <w:rPr>
                <w:rFonts w:cs="Calibri"/>
                <w:color w:val="FF0000"/>
              </w:rPr>
            </w:pPr>
          </w:p>
        </w:tc>
        <w:tc>
          <w:tcPr>
            <w:tcW w:w="4253" w:type="dxa"/>
          </w:tcPr>
          <w:p w14:paraId="1181A0D9" w14:textId="77777777" w:rsidR="00DE55E2" w:rsidRDefault="00DE55E2" w:rsidP="00D613C2">
            <w:pPr>
              <w:spacing w:line="240" w:lineRule="auto"/>
              <w:rPr>
                <w:rFonts w:cs="Calibri"/>
                <w:shd w:val="clear" w:color="auto" w:fill="FFFFFF"/>
              </w:rPr>
            </w:pPr>
            <w:r w:rsidRPr="00DE55E2">
              <w:rPr>
                <w:rFonts w:cs="Calibri"/>
                <w:shd w:val="clear" w:color="auto" w:fill="FFFFFF"/>
              </w:rPr>
              <w:t xml:space="preserve">A survey was shared via West Yorkshire Voice and across local Healthwatch networks. This was aimed at children and young people, parents/carers of children and young people and professionals. </w:t>
            </w:r>
          </w:p>
          <w:p w14:paraId="0537E3CB" w14:textId="77777777" w:rsidR="00DE55E2" w:rsidRDefault="00DE55E2" w:rsidP="00D613C2">
            <w:pPr>
              <w:spacing w:line="240" w:lineRule="auto"/>
              <w:rPr>
                <w:rFonts w:cs="Calibri"/>
                <w:shd w:val="clear" w:color="auto" w:fill="FFFFFF"/>
              </w:rPr>
            </w:pPr>
          </w:p>
          <w:p w14:paraId="5F3270E0" w14:textId="350468DE" w:rsidR="008B55B9" w:rsidRPr="008B55B9" w:rsidRDefault="00DE55E2" w:rsidP="00D613C2">
            <w:pPr>
              <w:spacing w:line="240" w:lineRule="auto"/>
              <w:rPr>
                <w:rFonts w:cs="Calibri"/>
                <w:color w:val="333333"/>
                <w:shd w:val="clear" w:color="auto" w:fill="FFFFFF"/>
              </w:rPr>
            </w:pPr>
            <w:r w:rsidRPr="00DE55E2">
              <w:rPr>
                <w:rFonts w:cs="Calibri"/>
                <w:shd w:val="clear" w:color="auto" w:fill="FFFFFF"/>
              </w:rPr>
              <w:t xml:space="preserve">The survey asked what works well for children and young people in healthcare services, what improvements can be made, what worries people about their health and managing their health, and for suggestions on what would work better for children, young </w:t>
            </w:r>
            <w:proofErr w:type="gramStart"/>
            <w:r w:rsidRPr="00DE55E2">
              <w:rPr>
                <w:rFonts w:cs="Calibri"/>
                <w:shd w:val="clear" w:color="auto" w:fill="FFFFFF"/>
              </w:rPr>
              <w:t>people</w:t>
            </w:r>
            <w:proofErr w:type="gramEnd"/>
            <w:r w:rsidRPr="00DE55E2">
              <w:rPr>
                <w:rFonts w:cs="Calibri"/>
                <w:shd w:val="clear" w:color="auto" w:fill="FFFFFF"/>
              </w:rPr>
              <w:t xml:space="preserve"> and communities. The survey also focussed on Asthma and Mental health; to capture more specific feedback in these areas. </w:t>
            </w:r>
          </w:p>
        </w:tc>
        <w:tc>
          <w:tcPr>
            <w:tcW w:w="2409" w:type="dxa"/>
          </w:tcPr>
          <w:p w14:paraId="2BFDB2C8" w14:textId="38FA1BC8" w:rsidR="00D613C2" w:rsidRPr="00EC4676" w:rsidRDefault="008B55B9" w:rsidP="00D613C2">
            <w:pPr>
              <w:spacing w:line="240" w:lineRule="auto"/>
              <w:rPr>
                <w:rFonts w:cs="Calibri"/>
              </w:rPr>
            </w:pPr>
            <w:r w:rsidRPr="00EC4676">
              <w:rPr>
                <w:rFonts w:cs="Calibri"/>
              </w:rPr>
              <w:t xml:space="preserve">Wish </w:t>
            </w:r>
            <w:r w:rsidR="00EC4676" w:rsidRPr="00EC4676">
              <w:rPr>
                <w:rFonts w:cs="Calibri"/>
              </w:rPr>
              <w:t>9</w:t>
            </w:r>
            <w:r w:rsidRPr="00EC4676">
              <w:rPr>
                <w:rFonts w:cs="Calibri"/>
              </w:rPr>
              <w:t xml:space="preserve"> </w:t>
            </w:r>
          </w:p>
          <w:p w14:paraId="74676001" w14:textId="77777777" w:rsidR="008B55B9" w:rsidRPr="00EC4676" w:rsidRDefault="008B55B9" w:rsidP="00D613C2">
            <w:pPr>
              <w:spacing w:line="240" w:lineRule="auto"/>
              <w:rPr>
                <w:rFonts w:cs="Calibri"/>
              </w:rPr>
            </w:pPr>
          </w:p>
          <w:p w14:paraId="2D213032" w14:textId="73E1A778" w:rsidR="008B55B9" w:rsidRPr="008B55B9" w:rsidRDefault="008B55B9" w:rsidP="00D613C2">
            <w:pPr>
              <w:spacing w:line="240" w:lineRule="auto"/>
              <w:rPr>
                <w:rFonts w:cs="Calibri"/>
              </w:rPr>
            </w:pPr>
            <w:r w:rsidRPr="00EC4676">
              <w:rPr>
                <w:rFonts w:cs="Calibri"/>
              </w:rPr>
              <w:t>SEND code of practice</w:t>
            </w:r>
          </w:p>
        </w:tc>
        <w:tc>
          <w:tcPr>
            <w:tcW w:w="6663" w:type="dxa"/>
          </w:tcPr>
          <w:p w14:paraId="096DA16C" w14:textId="3C53E5F0" w:rsidR="00D613C2" w:rsidRPr="00DE55E2" w:rsidRDefault="00DE55E2" w:rsidP="008B55B9">
            <w:pPr>
              <w:spacing w:line="240" w:lineRule="auto"/>
              <w:rPr>
                <w:rFonts w:cs="Calibri"/>
              </w:rPr>
            </w:pPr>
            <w:r w:rsidRPr="00DE55E2">
              <w:rPr>
                <w:rFonts w:cs="Calibri"/>
              </w:rPr>
              <w:t xml:space="preserve">A </w:t>
            </w:r>
            <w:hyperlink r:id="rId22" w:history="1">
              <w:r w:rsidRPr="00DE55E2">
                <w:rPr>
                  <w:rStyle w:val="Hyperlink"/>
                  <w:rFonts w:cs="Calibri"/>
                </w:rPr>
                <w:t>briefing paper</w:t>
              </w:r>
            </w:hyperlink>
            <w:r w:rsidRPr="00DE55E2">
              <w:rPr>
                <w:rFonts w:cs="Calibri"/>
              </w:rPr>
              <w:t xml:space="preserve"> was </w:t>
            </w:r>
            <w:r w:rsidRPr="00DE55E2">
              <w:rPr>
                <w:rFonts w:cs="Calibri"/>
                <w:shd w:val="clear" w:color="auto" w:fill="FFFFFF"/>
              </w:rPr>
              <w:t>written based on the feedback heard from people. This was presented to the West Yorkshire ICB board.</w:t>
            </w:r>
          </w:p>
          <w:p w14:paraId="779EF1B3" w14:textId="77777777" w:rsidR="008B55B9" w:rsidRPr="008B55B9" w:rsidRDefault="008B55B9" w:rsidP="008B55B9">
            <w:pPr>
              <w:spacing w:line="240" w:lineRule="auto"/>
              <w:rPr>
                <w:rFonts w:cs="Calibri"/>
                <w:color w:val="0000FF"/>
              </w:rPr>
            </w:pPr>
          </w:p>
          <w:p w14:paraId="72B1BF1C" w14:textId="232A14E5" w:rsidR="008B55B9" w:rsidRPr="008B55B9" w:rsidRDefault="008B55B9" w:rsidP="008B55B9">
            <w:pPr>
              <w:spacing w:line="240" w:lineRule="auto"/>
              <w:rPr>
                <w:rFonts w:cs="Calibri"/>
                <w:b/>
                <w:bCs/>
              </w:rPr>
            </w:pPr>
            <w:r w:rsidRPr="008B55B9">
              <w:rPr>
                <w:rFonts w:cs="Calibri"/>
                <w:b/>
                <w:bCs/>
              </w:rPr>
              <w:t>Key messages for decision makers</w:t>
            </w:r>
          </w:p>
          <w:p w14:paraId="4F3726F5" w14:textId="3CEDBA59" w:rsidR="008B55B9" w:rsidRDefault="00DE55E2" w:rsidP="008B55B9">
            <w:pPr>
              <w:pStyle w:val="NormalWeb"/>
              <w:spacing w:before="0" w:beforeAutospacing="0" w:after="0" w:afterAutospacing="0"/>
            </w:pPr>
            <w:r>
              <w:t xml:space="preserve">Themes identified from the survey/feedback: </w:t>
            </w:r>
          </w:p>
          <w:p w14:paraId="11B7163B" w14:textId="77777777" w:rsidR="008B55B9" w:rsidRDefault="008B55B9" w:rsidP="008B55B9">
            <w:pPr>
              <w:spacing w:line="240" w:lineRule="auto"/>
              <w:rPr>
                <w:rFonts w:cs="Calibri"/>
                <w:b/>
                <w:bCs/>
                <w:color w:val="0000FF"/>
              </w:rPr>
            </w:pPr>
          </w:p>
          <w:p w14:paraId="6A25ABEC" w14:textId="77777777" w:rsidR="00F61AB5" w:rsidRDefault="00F61AB5" w:rsidP="008B55B9">
            <w:pPr>
              <w:spacing w:line="240" w:lineRule="auto"/>
              <w:rPr>
                <w:rFonts w:cs="Calibri"/>
              </w:rPr>
            </w:pPr>
            <w:r w:rsidRPr="00F61AB5">
              <w:rPr>
                <w:rFonts w:cs="Calibri"/>
              </w:rPr>
              <w:t xml:space="preserve">Asthma </w:t>
            </w:r>
          </w:p>
          <w:p w14:paraId="03102BD0" w14:textId="77777777" w:rsidR="00F61AB5" w:rsidRPr="00F61AB5" w:rsidRDefault="00F61AB5" w:rsidP="00F61AB5">
            <w:pPr>
              <w:pStyle w:val="ListParagraph"/>
              <w:numPr>
                <w:ilvl w:val="0"/>
                <w:numId w:val="56"/>
              </w:numPr>
              <w:spacing w:line="240" w:lineRule="auto"/>
              <w:rPr>
                <w:rFonts w:cs="Calibri"/>
              </w:rPr>
            </w:pPr>
            <w:r w:rsidRPr="00F61AB5">
              <w:rPr>
                <w:rFonts w:cs="Calibri"/>
              </w:rPr>
              <w:t xml:space="preserve">Regular health checks should be provided for all children and young people, including medication reviews. </w:t>
            </w:r>
          </w:p>
          <w:p w14:paraId="07D1B170" w14:textId="77777777" w:rsidR="00F61AB5" w:rsidRPr="00F61AB5" w:rsidRDefault="00F61AB5" w:rsidP="00F61AB5">
            <w:pPr>
              <w:pStyle w:val="ListParagraph"/>
              <w:numPr>
                <w:ilvl w:val="0"/>
                <w:numId w:val="56"/>
              </w:numPr>
              <w:spacing w:line="240" w:lineRule="auto"/>
              <w:rPr>
                <w:rFonts w:cs="Calibri"/>
              </w:rPr>
            </w:pPr>
            <w:r w:rsidRPr="00F61AB5">
              <w:rPr>
                <w:rFonts w:cs="Calibri"/>
              </w:rPr>
              <w:t>Medication should be available to all as required- this should be easy and free to access, and advice given on how/when to administer this.</w:t>
            </w:r>
          </w:p>
          <w:p w14:paraId="4A61C400" w14:textId="77777777" w:rsidR="00F61AB5" w:rsidRPr="00F61AB5" w:rsidRDefault="00F61AB5" w:rsidP="00F61AB5">
            <w:pPr>
              <w:pStyle w:val="ListParagraph"/>
              <w:numPr>
                <w:ilvl w:val="0"/>
                <w:numId w:val="56"/>
              </w:numPr>
              <w:spacing w:line="240" w:lineRule="auto"/>
              <w:rPr>
                <w:rFonts w:cs="Calibri"/>
              </w:rPr>
            </w:pPr>
            <w:r w:rsidRPr="00F61AB5">
              <w:rPr>
                <w:rFonts w:cs="Calibri"/>
              </w:rPr>
              <w:t xml:space="preserve">Information, </w:t>
            </w:r>
            <w:proofErr w:type="gramStart"/>
            <w:r w:rsidRPr="00F61AB5">
              <w:rPr>
                <w:rFonts w:cs="Calibri"/>
              </w:rPr>
              <w:t>education</w:t>
            </w:r>
            <w:proofErr w:type="gramEnd"/>
            <w:r w:rsidRPr="00F61AB5">
              <w:rPr>
                <w:rFonts w:cs="Calibri"/>
              </w:rPr>
              <w:t xml:space="preserve"> and signposting should be delivered into communities to build confidence in families to manage conditions like Asthma. This should include causes, </w:t>
            </w:r>
            <w:proofErr w:type="gramStart"/>
            <w:r w:rsidRPr="00F61AB5">
              <w:rPr>
                <w:rFonts w:cs="Calibri"/>
              </w:rPr>
              <w:t>symptoms</w:t>
            </w:r>
            <w:proofErr w:type="gramEnd"/>
            <w:r w:rsidRPr="00F61AB5">
              <w:rPr>
                <w:rFonts w:cs="Calibri"/>
              </w:rPr>
              <w:t xml:space="preserve"> and prevention. </w:t>
            </w:r>
          </w:p>
          <w:p w14:paraId="6FC07DB3" w14:textId="77777777" w:rsidR="00F61AB5" w:rsidRPr="00F61AB5" w:rsidRDefault="00F61AB5" w:rsidP="00F61AB5">
            <w:pPr>
              <w:pStyle w:val="ListParagraph"/>
              <w:numPr>
                <w:ilvl w:val="0"/>
                <w:numId w:val="56"/>
              </w:numPr>
              <w:spacing w:line="240" w:lineRule="auto"/>
              <w:rPr>
                <w:rFonts w:cs="Calibri"/>
              </w:rPr>
            </w:pPr>
            <w:r w:rsidRPr="00F61AB5">
              <w:rPr>
                <w:rFonts w:cs="Calibri"/>
              </w:rPr>
              <w:t>All children and young people in West Yorkshire should be provided with good quality housing that is warm, without damp and mould.</w:t>
            </w:r>
          </w:p>
          <w:p w14:paraId="7EDD3A17" w14:textId="77777777" w:rsidR="00F61AB5" w:rsidRDefault="00F61AB5" w:rsidP="008B55B9">
            <w:pPr>
              <w:spacing w:line="240" w:lineRule="auto"/>
              <w:rPr>
                <w:rFonts w:cs="Calibri"/>
              </w:rPr>
            </w:pPr>
          </w:p>
          <w:p w14:paraId="6C2B6852" w14:textId="77777777" w:rsidR="00F61AB5" w:rsidRDefault="00F61AB5" w:rsidP="008B55B9">
            <w:pPr>
              <w:spacing w:line="240" w:lineRule="auto"/>
              <w:rPr>
                <w:rFonts w:cs="Calibri"/>
              </w:rPr>
            </w:pPr>
            <w:r w:rsidRPr="00F61AB5">
              <w:rPr>
                <w:rFonts w:cs="Calibri"/>
              </w:rPr>
              <w:t>Mental health</w:t>
            </w:r>
          </w:p>
          <w:p w14:paraId="5A27E0AF" w14:textId="77777777" w:rsidR="00F61AB5" w:rsidRPr="00F61AB5" w:rsidRDefault="00F61AB5" w:rsidP="00F61AB5">
            <w:pPr>
              <w:pStyle w:val="ListParagraph"/>
              <w:numPr>
                <w:ilvl w:val="0"/>
                <w:numId w:val="55"/>
              </w:numPr>
              <w:spacing w:line="240" w:lineRule="auto"/>
              <w:rPr>
                <w:rFonts w:cs="Calibri"/>
              </w:rPr>
            </w:pPr>
            <w:r w:rsidRPr="00F61AB5">
              <w:rPr>
                <w:rFonts w:cs="Calibri"/>
              </w:rPr>
              <w:t xml:space="preserve">Care should be centred around the needs of each individual and should take account of every aspect of people’s lives. Children, young </w:t>
            </w:r>
            <w:proofErr w:type="gramStart"/>
            <w:r w:rsidRPr="00F61AB5">
              <w:rPr>
                <w:rFonts w:cs="Calibri"/>
              </w:rPr>
              <w:t>people</w:t>
            </w:r>
            <w:proofErr w:type="gramEnd"/>
            <w:r w:rsidRPr="00F61AB5">
              <w:rPr>
                <w:rFonts w:cs="Calibri"/>
              </w:rPr>
              <w:t xml:space="preserve"> and their families should be fully involved in their care.</w:t>
            </w:r>
          </w:p>
          <w:p w14:paraId="0B890F51" w14:textId="77777777" w:rsidR="00F61AB5" w:rsidRPr="00F61AB5" w:rsidRDefault="00F61AB5" w:rsidP="00F61AB5">
            <w:pPr>
              <w:pStyle w:val="ListParagraph"/>
              <w:numPr>
                <w:ilvl w:val="0"/>
                <w:numId w:val="55"/>
              </w:numPr>
              <w:spacing w:line="240" w:lineRule="auto"/>
              <w:rPr>
                <w:rFonts w:cs="Calibri"/>
              </w:rPr>
            </w:pPr>
            <w:r w:rsidRPr="00F61AB5">
              <w:rPr>
                <w:rFonts w:cs="Calibri"/>
              </w:rPr>
              <w:t>Children and young people should be treated with kindness and compassion and given a safe space to talk and be listened to. There is a key link between compassionate care and CYP and family’s confidence and trust in services.</w:t>
            </w:r>
          </w:p>
          <w:p w14:paraId="7EF34008" w14:textId="77777777" w:rsidR="00F61AB5" w:rsidRPr="00F61AB5" w:rsidRDefault="00F61AB5" w:rsidP="00F61AB5">
            <w:pPr>
              <w:pStyle w:val="ListParagraph"/>
              <w:numPr>
                <w:ilvl w:val="0"/>
                <w:numId w:val="55"/>
              </w:numPr>
              <w:spacing w:line="240" w:lineRule="auto"/>
              <w:rPr>
                <w:rFonts w:cs="Calibri"/>
              </w:rPr>
            </w:pPr>
            <w:r w:rsidRPr="00F61AB5">
              <w:rPr>
                <w:rFonts w:cs="Calibri"/>
              </w:rPr>
              <w:t xml:space="preserve">Work needs to be done to cut waiting times and provide more timely access to much needed services. </w:t>
            </w:r>
          </w:p>
          <w:p w14:paraId="0DA14F94" w14:textId="77777777" w:rsidR="00F61AB5" w:rsidRDefault="00F61AB5" w:rsidP="008B55B9">
            <w:pPr>
              <w:spacing w:line="240" w:lineRule="auto"/>
              <w:rPr>
                <w:rFonts w:cs="Calibri"/>
              </w:rPr>
            </w:pPr>
          </w:p>
          <w:p w14:paraId="2D300F8A" w14:textId="77777777" w:rsidR="00F61AB5" w:rsidRDefault="00F61AB5" w:rsidP="008B55B9">
            <w:pPr>
              <w:spacing w:line="240" w:lineRule="auto"/>
              <w:rPr>
                <w:rFonts w:cs="Calibri"/>
              </w:rPr>
            </w:pPr>
            <w:r w:rsidRPr="00F61AB5">
              <w:rPr>
                <w:rFonts w:cs="Calibri"/>
              </w:rPr>
              <w:t>Communication</w:t>
            </w:r>
          </w:p>
          <w:p w14:paraId="65435A42" w14:textId="77777777" w:rsidR="00F61AB5" w:rsidRPr="00F61AB5" w:rsidRDefault="00F61AB5" w:rsidP="00F61AB5">
            <w:pPr>
              <w:pStyle w:val="ListParagraph"/>
              <w:numPr>
                <w:ilvl w:val="0"/>
                <w:numId w:val="54"/>
              </w:numPr>
              <w:spacing w:line="240" w:lineRule="auto"/>
              <w:rPr>
                <w:rFonts w:cs="Calibri"/>
              </w:rPr>
            </w:pPr>
            <w:r w:rsidRPr="00F61AB5">
              <w:rPr>
                <w:rFonts w:cs="Calibri"/>
              </w:rPr>
              <w:t xml:space="preserve">Communication should be simple and clear. </w:t>
            </w:r>
          </w:p>
          <w:p w14:paraId="2DF7EDE9" w14:textId="77777777" w:rsidR="00F61AB5" w:rsidRPr="00F61AB5" w:rsidRDefault="00F61AB5" w:rsidP="00F61AB5">
            <w:pPr>
              <w:pStyle w:val="ListParagraph"/>
              <w:numPr>
                <w:ilvl w:val="0"/>
                <w:numId w:val="54"/>
              </w:numPr>
              <w:spacing w:line="240" w:lineRule="auto"/>
              <w:rPr>
                <w:rFonts w:cs="Calibri"/>
              </w:rPr>
            </w:pPr>
            <w:r w:rsidRPr="00F61AB5">
              <w:rPr>
                <w:rFonts w:cs="Calibri"/>
              </w:rPr>
              <w:t xml:space="preserve">Information should be provided in a format that meets the CYP and parent/carer’s needs. </w:t>
            </w:r>
          </w:p>
          <w:p w14:paraId="0DE47306" w14:textId="77777777" w:rsidR="00F61AB5" w:rsidRPr="00F61AB5" w:rsidRDefault="00F61AB5" w:rsidP="00F61AB5">
            <w:pPr>
              <w:pStyle w:val="ListParagraph"/>
              <w:numPr>
                <w:ilvl w:val="0"/>
                <w:numId w:val="54"/>
              </w:numPr>
              <w:spacing w:line="240" w:lineRule="auto"/>
              <w:rPr>
                <w:rFonts w:cs="Calibri"/>
              </w:rPr>
            </w:pPr>
            <w:r w:rsidRPr="00F61AB5">
              <w:rPr>
                <w:rFonts w:cs="Calibri"/>
              </w:rPr>
              <w:t xml:space="preserve">Good communication can greatly improve the outcomes of CYP and minimises some of the potential harm caused by lengthy waits for treatment. </w:t>
            </w:r>
          </w:p>
          <w:p w14:paraId="554239F9" w14:textId="77777777" w:rsidR="00F61AB5" w:rsidRPr="00F61AB5" w:rsidRDefault="00F61AB5" w:rsidP="00F61AB5">
            <w:pPr>
              <w:pStyle w:val="ListParagraph"/>
              <w:numPr>
                <w:ilvl w:val="0"/>
                <w:numId w:val="54"/>
              </w:numPr>
              <w:spacing w:line="240" w:lineRule="auto"/>
              <w:rPr>
                <w:rFonts w:cs="Calibri"/>
              </w:rPr>
            </w:pPr>
            <w:r w:rsidRPr="00F61AB5">
              <w:rPr>
                <w:rFonts w:cs="Calibri"/>
              </w:rPr>
              <w:t xml:space="preserve">Communication should involve the child or young person, where this is not possible or appropriate, services should work to involve the CYP as much as possible in their own care. </w:t>
            </w:r>
          </w:p>
          <w:p w14:paraId="4D645877" w14:textId="77777777" w:rsidR="00F61AB5" w:rsidRDefault="00F61AB5" w:rsidP="008B55B9">
            <w:pPr>
              <w:spacing w:line="240" w:lineRule="auto"/>
              <w:rPr>
                <w:rFonts w:cs="Calibri"/>
              </w:rPr>
            </w:pPr>
          </w:p>
          <w:p w14:paraId="5426257C" w14:textId="77777777" w:rsidR="00F61AB5" w:rsidRDefault="00F61AB5" w:rsidP="008B55B9">
            <w:pPr>
              <w:spacing w:line="240" w:lineRule="auto"/>
              <w:rPr>
                <w:rFonts w:cs="Calibri"/>
              </w:rPr>
            </w:pPr>
            <w:r w:rsidRPr="00F61AB5">
              <w:rPr>
                <w:rFonts w:cs="Calibri"/>
              </w:rPr>
              <w:t xml:space="preserve">Access </w:t>
            </w:r>
          </w:p>
          <w:p w14:paraId="13640924" w14:textId="77777777" w:rsidR="00F61AB5" w:rsidRPr="00F61AB5" w:rsidRDefault="00F61AB5" w:rsidP="00F61AB5">
            <w:pPr>
              <w:pStyle w:val="ListParagraph"/>
              <w:numPr>
                <w:ilvl w:val="0"/>
                <w:numId w:val="53"/>
              </w:numPr>
              <w:spacing w:line="240" w:lineRule="auto"/>
              <w:rPr>
                <w:rFonts w:cs="Calibri"/>
              </w:rPr>
            </w:pPr>
            <w:r w:rsidRPr="00F61AB5">
              <w:rPr>
                <w:rFonts w:cs="Calibri"/>
              </w:rPr>
              <w:t xml:space="preserve">Timely access to early interventions and ongoing support where needed should be prioritised. </w:t>
            </w:r>
          </w:p>
          <w:p w14:paraId="40D6312E" w14:textId="77777777" w:rsidR="00F61AB5" w:rsidRPr="00F61AB5" w:rsidRDefault="00F61AB5" w:rsidP="00F61AB5">
            <w:pPr>
              <w:pStyle w:val="ListParagraph"/>
              <w:numPr>
                <w:ilvl w:val="0"/>
                <w:numId w:val="53"/>
              </w:numPr>
              <w:spacing w:line="240" w:lineRule="auto"/>
              <w:rPr>
                <w:rFonts w:cs="Calibri"/>
              </w:rPr>
            </w:pPr>
            <w:r w:rsidRPr="00F61AB5">
              <w:rPr>
                <w:rFonts w:cs="Calibri"/>
              </w:rPr>
              <w:t xml:space="preserve">It is important that CYP are given the tools and education to be to access services independently, for example, booking appointments. </w:t>
            </w:r>
          </w:p>
          <w:p w14:paraId="2709765F" w14:textId="77777777" w:rsidR="00F61AB5" w:rsidRPr="00F61AB5" w:rsidRDefault="00F61AB5" w:rsidP="00F61AB5">
            <w:pPr>
              <w:pStyle w:val="ListParagraph"/>
              <w:numPr>
                <w:ilvl w:val="0"/>
                <w:numId w:val="53"/>
              </w:numPr>
              <w:spacing w:line="240" w:lineRule="auto"/>
              <w:rPr>
                <w:rFonts w:cs="Calibri"/>
              </w:rPr>
            </w:pPr>
            <w:r w:rsidRPr="00F61AB5">
              <w:rPr>
                <w:rFonts w:cs="Calibri"/>
              </w:rPr>
              <w:t xml:space="preserve">The additional challenges faced by those at risk of the greatest health inequalities and their needs and preferences should be recognised and supported by all services. </w:t>
            </w:r>
          </w:p>
          <w:p w14:paraId="236B0D45" w14:textId="77777777" w:rsidR="00F61AB5" w:rsidRDefault="00F61AB5" w:rsidP="008B55B9">
            <w:pPr>
              <w:spacing w:line="240" w:lineRule="auto"/>
              <w:rPr>
                <w:rFonts w:cs="Calibri"/>
              </w:rPr>
            </w:pPr>
          </w:p>
          <w:p w14:paraId="5FBBE7C9" w14:textId="77777777" w:rsidR="00F61AB5" w:rsidRDefault="00F61AB5" w:rsidP="008B55B9">
            <w:pPr>
              <w:spacing w:line="240" w:lineRule="auto"/>
              <w:rPr>
                <w:rFonts w:cs="Calibri"/>
              </w:rPr>
            </w:pPr>
            <w:r w:rsidRPr="00F61AB5">
              <w:rPr>
                <w:rFonts w:cs="Calibri"/>
              </w:rPr>
              <w:t xml:space="preserve">Cost of keeping well </w:t>
            </w:r>
          </w:p>
          <w:p w14:paraId="34E19224" w14:textId="77777777" w:rsidR="00F61AB5" w:rsidRPr="00F61AB5" w:rsidRDefault="00F61AB5" w:rsidP="00F61AB5">
            <w:pPr>
              <w:pStyle w:val="ListParagraph"/>
              <w:numPr>
                <w:ilvl w:val="0"/>
                <w:numId w:val="52"/>
              </w:numPr>
              <w:spacing w:line="240" w:lineRule="auto"/>
              <w:rPr>
                <w:rFonts w:cs="Calibri"/>
              </w:rPr>
            </w:pPr>
            <w:r w:rsidRPr="00F61AB5">
              <w:rPr>
                <w:rFonts w:cs="Calibri"/>
              </w:rPr>
              <w:t xml:space="preserve">Free memberships at local gyms and leisure centres should be provided for children and young people who cannot afford to access these. </w:t>
            </w:r>
          </w:p>
          <w:p w14:paraId="713D0E8C" w14:textId="77777777" w:rsidR="00F61AB5" w:rsidRPr="00F61AB5" w:rsidRDefault="00F61AB5" w:rsidP="00F61AB5">
            <w:pPr>
              <w:pStyle w:val="ListParagraph"/>
              <w:numPr>
                <w:ilvl w:val="0"/>
                <w:numId w:val="52"/>
              </w:numPr>
              <w:spacing w:line="240" w:lineRule="auto"/>
              <w:rPr>
                <w:rFonts w:cs="Calibri"/>
              </w:rPr>
            </w:pPr>
            <w:r w:rsidRPr="00F61AB5">
              <w:rPr>
                <w:rFonts w:cs="Calibri"/>
              </w:rPr>
              <w:t>An increased provision of youth activities should be provided at no, or low, cost in safe community spaces. These should be accessible to all.</w:t>
            </w:r>
          </w:p>
          <w:p w14:paraId="102A232B" w14:textId="77777777" w:rsidR="00F61AB5" w:rsidRPr="00F61AB5" w:rsidRDefault="00F61AB5" w:rsidP="00F61AB5">
            <w:pPr>
              <w:pStyle w:val="ListParagraph"/>
              <w:numPr>
                <w:ilvl w:val="0"/>
                <w:numId w:val="52"/>
              </w:numPr>
              <w:spacing w:line="240" w:lineRule="auto"/>
              <w:rPr>
                <w:rFonts w:cs="Calibri"/>
              </w:rPr>
            </w:pPr>
            <w:r w:rsidRPr="00F61AB5">
              <w:rPr>
                <w:rFonts w:cs="Calibri"/>
              </w:rPr>
              <w:t xml:space="preserve">Additional support should be provided to families who cannot otherwise access healthy food, and information shared on the benefits of a healthy diet where needed. </w:t>
            </w:r>
          </w:p>
          <w:p w14:paraId="0B4EF330" w14:textId="77777777" w:rsidR="00F61AB5" w:rsidRPr="00F61AB5" w:rsidRDefault="00F61AB5" w:rsidP="00F61AB5">
            <w:pPr>
              <w:pStyle w:val="ListParagraph"/>
              <w:numPr>
                <w:ilvl w:val="0"/>
                <w:numId w:val="52"/>
              </w:numPr>
              <w:spacing w:line="240" w:lineRule="auto"/>
              <w:rPr>
                <w:rFonts w:cs="Calibri"/>
              </w:rPr>
            </w:pPr>
            <w:r w:rsidRPr="00F61AB5">
              <w:rPr>
                <w:rFonts w:cs="Calibri"/>
              </w:rPr>
              <w:t xml:space="preserve">Additional support should be provided, where possible, for travel to appointments where needed. </w:t>
            </w:r>
          </w:p>
          <w:p w14:paraId="5DF2F2AD" w14:textId="77777777" w:rsidR="00F61AB5" w:rsidRDefault="00F61AB5" w:rsidP="008B55B9">
            <w:pPr>
              <w:spacing w:line="240" w:lineRule="auto"/>
              <w:rPr>
                <w:rFonts w:cs="Calibri"/>
              </w:rPr>
            </w:pPr>
          </w:p>
          <w:p w14:paraId="60036643" w14:textId="77777777" w:rsidR="00F61AB5" w:rsidRDefault="00F61AB5" w:rsidP="008B55B9">
            <w:pPr>
              <w:spacing w:line="240" w:lineRule="auto"/>
              <w:rPr>
                <w:rFonts w:cs="Calibri"/>
              </w:rPr>
            </w:pPr>
            <w:r w:rsidRPr="00F61AB5">
              <w:rPr>
                <w:rFonts w:cs="Calibri"/>
              </w:rPr>
              <w:t xml:space="preserve">Healthy living </w:t>
            </w:r>
          </w:p>
          <w:p w14:paraId="0EB46E2C" w14:textId="77777777" w:rsidR="00F61AB5" w:rsidRPr="00F61AB5" w:rsidRDefault="00F61AB5" w:rsidP="00F61AB5">
            <w:pPr>
              <w:pStyle w:val="ListParagraph"/>
              <w:numPr>
                <w:ilvl w:val="0"/>
                <w:numId w:val="51"/>
              </w:numPr>
              <w:spacing w:line="240" w:lineRule="auto"/>
              <w:rPr>
                <w:rFonts w:cs="Calibri"/>
              </w:rPr>
            </w:pPr>
            <w:r w:rsidRPr="00F61AB5">
              <w:rPr>
                <w:rFonts w:cs="Calibri"/>
              </w:rPr>
              <w:t xml:space="preserve">Every child in West Yorkshire should have access to healthy food and education on how to maintain a healthy diet. </w:t>
            </w:r>
          </w:p>
          <w:p w14:paraId="3FD5E8FD" w14:textId="77777777" w:rsidR="00F61AB5" w:rsidRPr="00F61AB5" w:rsidRDefault="00F61AB5" w:rsidP="00F61AB5">
            <w:pPr>
              <w:pStyle w:val="ListParagraph"/>
              <w:numPr>
                <w:ilvl w:val="0"/>
                <w:numId w:val="51"/>
              </w:numPr>
              <w:spacing w:line="240" w:lineRule="auto"/>
              <w:rPr>
                <w:rFonts w:cs="Calibri"/>
              </w:rPr>
            </w:pPr>
            <w:r w:rsidRPr="00F61AB5">
              <w:rPr>
                <w:rFonts w:cs="Calibri"/>
              </w:rPr>
              <w:t xml:space="preserve">Access to outdoor and green spaces should be improved for all CYP in West Yorkshire- these should be safe and easily accessible places that encourage activity and exercise. </w:t>
            </w:r>
          </w:p>
          <w:p w14:paraId="266351F8" w14:textId="77777777" w:rsidR="00F61AB5" w:rsidRDefault="00F61AB5" w:rsidP="008B55B9">
            <w:pPr>
              <w:spacing w:line="240" w:lineRule="auto"/>
              <w:rPr>
                <w:rFonts w:cs="Calibri"/>
              </w:rPr>
            </w:pPr>
          </w:p>
          <w:p w14:paraId="72EA2AAE" w14:textId="77777777" w:rsidR="00F61AB5" w:rsidRDefault="00F61AB5" w:rsidP="008B55B9">
            <w:pPr>
              <w:spacing w:line="240" w:lineRule="auto"/>
              <w:rPr>
                <w:rFonts w:cs="Calibri"/>
              </w:rPr>
            </w:pPr>
            <w:r w:rsidRPr="00F61AB5">
              <w:rPr>
                <w:rFonts w:cs="Calibri"/>
              </w:rPr>
              <w:t xml:space="preserve">Healthy communities </w:t>
            </w:r>
          </w:p>
          <w:p w14:paraId="261B75ED" w14:textId="77777777" w:rsidR="00F61AB5" w:rsidRPr="00F61AB5" w:rsidRDefault="00F61AB5" w:rsidP="00F61AB5">
            <w:pPr>
              <w:pStyle w:val="ListParagraph"/>
              <w:numPr>
                <w:ilvl w:val="0"/>
                <w:numId w:val="50"/>
              </w:numPr>
              <w:spacing w:line="240" w:lineRule="auto"/>
              <w:rPr>
                <w:rFonts w:cs="Calibri"/>
              </w:rPr>
            </w:pPr>
            <w:r w:rsidRPr="00F61AB5">
              <w:rPr>
                <w:rFonts w:cs="Calibri"/>
              </w:rPr>
              <w:lastRenderedPageBreak/>
              <w:t>Service should work to have greater cultural competence, awareness and understanding of neurodivergence, gender variance and the barriers faced by people from marginalised communities.</w:t>
            </w:r>
          </w:p>
          <w:p w14:paraId="26069C92" w14:textId="2907AA42" w:rsidR="00F61AB5" w:rsidRPr="00F61AB5" w:rsidRDefault="00F61AB5" w:rsidP="00F61AB5">
            <w:pPr>
              <w:pStyle w:val="ListParagraph"/>
              <w:numPr>
                <w:ilvl w:val="0"/>
                <w:numId w:val="50"/>
              </w:numPr>
              <w:spacing w:line="240" w:lineRule="auto"/>
              <w:rPr>
                <w:rFonts w:cs="Calibri"/>
              </w:rPr>
            </w:pPr>
            <w:r w:rsidRPr="00F61AB5">
              <w:rPr>
                <w:rFonts w:cs="Calibri"/>
              </w:rPr>
              <w:t>Services should work more closely with education providers to provide consistent support to CYP and families. Relevant training should be provided to schools to help support CYP with individual needs.</w:t>
            </w:r>
          </w:p>
          <w:p w14:paraId="6D42BA70" w14:textId="33E27F93" w:rsidR="008B55B9" w:rsidRPr="008B55B9" w:rsidRDefault="008B55B9" w:rsidP="00D613C2">
            <w:pPr>
              <w:spacing w:line="240" w:lineRule="auto"/>
              <w:rPr>
                <w:rFonts w:cs="Calibri"/>
              </w:rPr>
            </w:pPr>
          </w:p>
        </w:tc>
        <w:tc>
          <w:tcPr>
            <w:tcW w:w="5386" w:type="dxa"/>
          </w:tcPr>
          <w:p w14:paraId="053784ED" w14:textId="0DCA2879" w:rsidR="00D613C2" w:rsidRPr="008B55B9" w:rsidRDefault="00776502" w:rsidP="00D613C2">
            <w:pPr>
              <w:spacing w:line="240" w:lineRule="auto"/>
              <w:rPr>
                <w:rFonts w:cs="Calibri"/>
              </w:rPr>
            </w:pPr>
            <w:r>
              <w:rPr>
                <w:rFonts w:cs="Calibri"/>
              </w:rPr>
              <w:lastRenderedPageBreak/>
              <w:t xml:space="preserve">West Yorkshire ICB Board. </w:t>
            </w:r>
          </w:p>
          <w:p w14:paraId="33F75772" w14:textId="658D822B" w:rsidR="008B55B9" w:rsidRPr="008B55B9" w:rsidRDefault="008B55B9" w:rsidP="00D613C2">
            <w:pPr>
              <w:spacing w:line="240" w:lineRule="auto"/>
              <w:rPr>
                <w:rFonts w:cs="Calibri"/>
              </w:rPr>
            </w:pPr>
          </w:p>
        </w:tc>
      </w:tr>
    </w:tbl>
    <w:p w14:paraId="28023B1F" w14:textId="42FACA04" w:rsidR="00CF6238" w:rsidRDefault="00CF6238" w:rsidP="002978AE">
      <w:pPr>
        <w:spacing w:after="0" w:line="240" w:lineRule="auto"/>
        <w:rPr>
          <w:sz w:val="28"/>
          <w:szCs w:val="28"/>
        </w:rPr>
      </w:pPr>
    </w:p>
    <w:p w14:paraId="75C934C8" w14:textId="7219332C" w:rsidR="00654899" w:rsidRDefault="00654899" w:rsidP="00AF6715">
      <w:pPr>
        <w:suppressAutoHyphens w:val="0"/>
        <w:autoSpaceDN/>
        <w:spacing w:line="259" w:lineRule="auto"/>
        <w:rPr>
          <w:sz w:val="28"/>
          <w:szCs w:val="28"/>
        </w:rPr>
      </w:pPr>
      <w:bookmarkStart w:id="34" w:name="_SEND_Transformation_Team"/>
      <w:bookmarkEnd w:id="1"/>
      <w:bookmarkEnd w:id="34"/>
      <w:bookmarkEnd w:id="2"/>
    </w:p>
    <w:sectPr w:rsidR="00654899" w:rsidSect="00006420">
      <w:footerReference w:type="default" r:id="rId23"/>
      <w:pgSz w:w="23811" w:h="16838" w:orient="landscape"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FFC9" w14:textId="77777777" w:rsidR="00AF6715" w:rsidRDefault="00AF6715" w:rsidP="00AF6715">
      <w:pPr>
        <w:spacing w:after="0" w:line="240" w:lineRule="auto"/>
      </w:pPr>
      <w:r>
        <w:separator/>
      </w:r>
    </w:p>
  </w:endnote>
  <w:endnote w:type="continuationSeparator" w:id="0">
    <w:p w14:paraId="0755327A" w14:textId="77777777" w:rsidR="00AF6715" w:rsidRDefault="00AF6715" w:rsidP="00AF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821E" w14:textId="53FD03D3" w:rsidR="00AF6715" w:rsidRDefault="00AF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2BC7" w14:textId="77777777" w:rsidR="00AF6715" w:rsidRDefault="00AF6715" w:rsidP="00AF6715">
      <w:pPr>
        <w:spacing w:after="0" w:line="240" w:lineRule="auto"/>
      </w:pPr>
      <w:r>
        <w:separator/>
      </w:r>
    </w:p>
  </w:footnote>
  <w:footnote w:type="continuationSeparator" w:id="0">
    <w:p w14:paraId="5BC12068" w14:textId="77777777" w:rsidR="00AF6715" w:rsidRDefault="00AF6715" w:rsidP="00AF6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412"/>
    <w:multiLevelType w:val="multilevel"/>
    <w:tmpl w:val="8C60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F41E0"/>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0813"/>
    <w:multiLevelType w:val="hybridMultilevel"/>
    <w:tmpl w:val="C96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5DAF"/>
    <w:multiLevelType w:val="hybridMultilevel"/>
    <w:tmpl w:val="A66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E74F8"/>
    <w:multiLevelType w:val="hybridMultilevel"/>
    <w:tmpl w:val="5F8C1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E8400F"/>
    <w:multiLevelType w:val="hybridMultilevel"/>
    <w:tmpl w:val="8F485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867873"/>
    <w:multiLevelType w:val="hybridMultilevel"/>
    <w:tmpl w:val="3E349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81C5410"/>
    <w:multiLevelType w:val="hybridMultilevel"/>
    <w:tmpl w:val="509E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CB01BA"/>
    <w:multiLevelType w:val="multilevel"/>
    <w:tmpl w:val="AF88A9BA"/>
    <w:lvl w:ilvl="0">
      <w:start w:val="1"/>
      <w:numFmt w:val="bullet"/>
      <w:lvlText w:val=""/>
      <w:lvlJc w:val="left"/>
      <w:pPr>
        <w:tabs>
          <w:tab w:val="num" w:pos="720"/>
        </w:tabs>
        <w:ind w:left="720" w:hanging="360"/>
      </w:pPr>
      <w:rPr>
        <w:rFonts w:ascii="Symbol" w:hAnsi="Symbol" w:hint="default"/>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B4826"/>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B7F69"/>
    <w:multiLevelType w:val="hybridMultilevel"/>
    <w:tmpl w:val="61F4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DB7B49"/>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70546B"/>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239A7"/>
    <w:multiLevelType w:val="hybridMultilevel"/>
    <w:tmpl w:val="EF12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1002AD"/>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2410CA"/>
    <w:multiLevelType w:val="multilevel"/>
    <w:tmpl w:val="D6DC339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BB48B1"/>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590E7A"/>
    <w:multiLevelType w:val="multilevel"/>
    <w:tmpl w:val="38F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8F5B70"/>
    <w:multiLevelType w:val="hybridMultilevel"/>
    <w:tmpl w:val="2620F656"/>
    <w:lvl w:ilvl="0" w:tplc="D9BC99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426B36"/>
    <w:multiLevelType w:val="hybridMultilevel"/>
    <w:tmpl w:val="769A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1F687E"/>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A76C9"/>
    <w:multiLevelType w:val="hybridMultilevel"/>
    <w:tmpl w:val="8CA4D0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50904FF"/>
    <w:multiLevelType w:val="hybridMultilevel"/>
    <w:tmpl w:val="BE82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F73264"/>
    <w:multiLevelType w:val="hybridMultilevel"/>
    <w:tmpl w:val="8876AA7A"/>
    <w:lvl w:ilvl="0" w:tplc="B4222B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41540A"/>
    <w:multiLevelType w:val="multilevel"/>
    <w:tmpl w:val="900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1803B6"/>
    <w:multiLevelType w:val="hybridMultilevel"/>
    <w:tmpl w:val="1DDE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8537CF"/>
    <w:multiLevelType w:val="multilevel"/>
    <w:tmpl w:val="A3E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8F4B31"/>
    <w:multiLevelType w:val="multilevel"/>
    <w:tmpl w:val="CEA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FA1E3E"/>
    <w:multiLevelType w:val="hybridMultilevel"/>
    <w:tmpl w:val="FAEA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E422D4"/>
    <w:multiLevelType w:val="multilevel"/>
    <w:tmpl w:val="C23C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823CCB"/>
    <w:multiLevelType w:val="hybridMultilevel"/>
    <w:tmpl w:val="BFCA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377535AD"/>
    <w:multiLevelType w:val="hybridMultilevel"/>
    <w:tmpl w:val="C64C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FB3491"/>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AD44C0"/>
    <w:multiLevelType w:val="hybridMultilevel"/>
    <w:tmpl w:val="8788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3327B0"/>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540E4C"/>
    <w:multiLevelType w:val="hybridMultilevel"/>
    <w:tmpl w:val="7220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D9B33C3"/>
    <w:multiLevelType w:val="multilevel"/>
    <w:tmpl w:val="F6F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EE023F"/>
    <w:multiLevelType w:val="hybridMultilevel"/>
    <w:tmpl w:val="AE9A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8410B7"/>
    <w:multiLevelType w:val="hybridMultilevel"/>
    <w:tmpl w:val="19D8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6A0D67"/>
    <w:multiLevelType w:val="hybridMultilevel"/>
    <w:tmpl w:val="C694C4BA"/>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5200CE4"/>
    <w:multiLevelType w:val="hybridMultilevel"/>
    <w:tmpl w:val="66ECEA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46C824DC"/>
    <w:multiLevelType w:val="hybridMultilevel"/>
    <w:tmpl w:val="8882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49124B"/>
    <w:multiLevelType w:val="multilevel"/>
    <w:tmpl w:val="DAC6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676E40"/>
    <w:multiLevelType w:val="hybridMultilevel"/>
    <w:tmpl w:val="C4CC57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4B140A19"/>
    <w:multiLevelType w:val="hybridMultilevel"/>
    <w:tmpl w:val="10BA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495FA7"/>
    <w:multiLevelType w:val="hybridMultilevel"/>
    <w:tmpl w:val="C4F4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852C68"/>
    <w:multiLevelType w:val="hybridMultilevel"/>
    <w:tmpl w:val="7AE8B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FB34894"/>
    <w:multiLevelType w:val="hybridMultilevel"/>
    <w:tmpl w:val="1B6E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DB38AD"/>
    <w:multiLevelType w:val="hybridMultilevel"/>
    <w:tmpl w:val="23AA8F76"/>
    <w:lvl w:ilvl="0" w:tplc="3BCC8380">
      <w:start w:val="1"/>
      <w:numFmt w:val="bullet"/>
      <w:lvlText w:val="•"/>
      <w:lvlJc w:val="left"/>
      <w:pPr>
        <w:tabs>
          <w:tab w:val="num" w:pos="720"/>
        </w:tabs>
        <w:ind w:left="720" w:hanging="360"/>
      </w:pPr>
      <w:rPr>
        <w:rFonts w:ascii="Arial" w:hAnsi="Arial" w:cs="Times New Roman" w:hint="default"/>
      </w:rPr>
    </w:lvl>
    <w:lvl w:ilvl="1" w:tplc="3EFE22E0">
      <w:start w:val="1"/>
      <w:numFmt w:val="bullet"/>
      <w:lvlText w:val="•"/>
      <w:lvlJc w:val="left"/>
      <w:pPr>
        <w:tabs>
          <w:tab w:val="num" w:pos="1440"/>
        </w:tabs>
        <w:ind w:left="1440" w:hanging="360"/>
      </w:pPr>
      <w:rPr>
        <w:rFonts w:ascii="Arial" w:hAnsi="Arial" w:cs="Times New Roman" w:hint="default"/>
      </w:rPr>
    </w:lvl>
    <w:lvl w:ilvl="2" w:tplc="59941932">
      <w:start w:val="1"/>
      <w:numFmt w:val="bullet"/>
      <w:lvlText w:val="•"/>
      <w:lvlJc w:val="left"/>
      <w:pPr>
        <w:tabs>
          <w:tab w:val="num" w:pos="2160"/>
        </w:tabs>
        <w:ind w:left="2160" w:hanging="360"/>
      </w:pPr>
      <w:rPr>
        <w:rFonts w:ascii="Arial" w:hAnsi="Arial" w:cs="Times New Roman" w:hint="default"/>
      </w:rPr>
    </w:lvl>
    <w:lvl w:ilvl="3" w:tplc="E214BB54">
      <w:start w:val="1"/>
      <w:numFmt w:val="bullet"/>
      <w:lvlText w:val="•"/>
      <w:lvlJc w:val="left"/>
      <w:pPr>
        <w:tabs>
          <w:tab w:val="num" w:pos="2880"/>
        </w:tabs>
        <w:ind w:left="2880" w:hanging="360"/>
      </w:pPr>
      <w:rPr>
        <w:rFonts w:ascii="Arial" w:hAnsi="Arial" w:cs="Times New Roman" w:hint="default"/>
      </w:rPr>
    </w:lvl>
    <w:lvl w:ilvl="4" w:tplc="28CA16EA">
      <w:start w:val="1"/>
      <w:numFmt w:val="bullet"/>
      <w:lvlText w:val="•"/>
      <w:lvlJc w:val="left"/>
      <w:pPr>
        <w:tabs>
          <w:tab w:val="num" w:pos="3600"/>
        </w:tabs>
        <w:ind w:left="3600" w:hanging="360"/>
      </w:pPr>
      <w:rPr>
        <w:rFonts w:ascii="Arial" w:hAnsi="Arial" w:cs="Times New Roman" w:hint="default"/>
      </w:rPr>
    </w:lvl>
    <w:lvl w:ilvl="5" w:tplc="7474125A">
      <w:start w:val="1"/>
      <w:numFmt w:val="bullet"/>
      <w:lvlText w:val="•"/>
      <w:lvlJc w:val="left"/>
      <w:pPr>
        <w:tabs>
          <w:tab w:val="num" w:pos="4320"/>
        </w:tabs>
        <w:ind w:left="4320" w:hanging="360"/>
      </w:pPr>
      <w:rPr>
        <w:rFonts w:ascii="Arial" w:hAnsi="Arial" w:cs="Times New Roman" w:hint="default"/>
      </w:rPr>
    </w:lvl>
    <w:lvl w:ilvl="6" w:tplc="5B08BC12">
      <w:start w:val="1"/>
      <w:numFmt w:val="bullet"/>
      <w:lvlText w:val="•"/>
      <w:lvlJc w:val="left"/>
      <w:pPr>
        <w:tabs>
          <w:tab w:val="num" w:pos="5040"/>
        </w:tabs>
        <w:ind w:left="5040" w:hanging="360"/>
      </w:pPr>
      <w:rPr>
        <w:rFonts w:ascii="Arial" w:hAnsi="Arial" w:cs="Times New Roman" w:hint="default"/>
      </w:rPr>
    </w:lvl>
    <w:lvl w:ilvl="7" w:tplc="A62A0DB8">
      <w:start w:val="1"/>
      <w:numFmt w:val="bullet"/>
      <w:lvlText w:val="•"/>
      <w:lvlJc w:val="left"/>
      <w:pPr>
        <w:tabs>
          <w:tab w:val="num" w:pos="5760"/>
        </w:tabs>
        <w:ind w:left="5760" w:hanging="360"/>
      </w:pPr>
      <w:rPr>
        <w:rFonts w:ascii="Arial" w:hAnsi="Arial" w:cs="Times New Roman" w:hint="default"/>
      </w:rPr>
    </w:lvl>
    <w:lvl w:ilvl="8" w:tplc="A9FE06D8">
      <w:start w:val="1"/>
      <w:numFmt w:val="bullet"/>
      <w:lvlText w:val="•"/>
      <w:lvlJc w:val="left"/>
      <w:pPr>
        <w:tabs>
          <w:tab w:val="num" w:pos="6480"/>
        </w:tabs>
        <w:ind w:left="6480" w:hanging="360"/>
      </w:pPr>
      <w:rPr>
        <w:rFonts w:ascii="Arial" w:hAnsi="Arial" w:cs="Times New Roman" w:hint="default"/>
      </w:rPr>
    </w:lvl>
  </w:abstractNum>
  <w:abstractNum w:abstractNumId="49" w15:restartNumberingAfterBreak="0">
    <w:nsid w:val="507D1E34"/>
    <w:multiLevelType w:val="hybridMultilevel"/>
    <w:tmpl w:val="D264D050"/>
    <w:lvl w:ilvl="0" w:tplc="193C558C">
      <w:start w:val="1"/>
      <w:numFmt w:val="decimal"/>
      <w:lvlText w:val="%1)"/>
      <w:lvlJc w:val="left"/>
      <w:pPr>
        <w:tabs>
          <w:tab w:val="num" w:pos="720"/>
        </w:tabs>
        <w:ind w:left="720" w:hanging="360"/>
      </w:pPr>
    </w:lvl>
    <w:lvl w:ilvl="1" w:tplc="6B2CD11A">
      <w:start w:val="1"/>
      <w:numFmt w:val="decimal"/>
      <w:lvlText w:val="%2)"/>
      <w:lvlJc w:val="left"/>
      <w:pPr>
        <w:tabs>
          <w:tab w:val="num" w:pos="1440"/>
        </w:tabs>
        <w:ind w:left="1440" w:hanging="360"/>
      </w:pPr>
    </w:lvl>
    <w:lvl w:ilvl="2" w:tplc="7E760108">
      <w:start w:val="1"/>
      <w:numFmt w:val="decimal"/>
      <w:lvlText w:val="%3)"/>
      <w:lvlJc w:val="left"/>
      <w:pPr>
        <w:tabs>
          <w:tab w:val="num" w:pos="2160"/>
        </w:tabs>
        <w:ind w:left="2160" w:hanging="360"/>
      </w:pPr>
    </w:lvl>
    <w:lvl w:ilvl="3" w:tplc="07906E40">
      <w:start w:val="1"/>
      <w:numFmt w:val="decimal"/>
      <w:lvlText w:val="%4)"/>
      <w:lvlJc w:val="left"/>
      <w:pPr>
        <w:tabs>
          <w:tab w:val="num" w:pos="2880"/>
        </w:tabs>
        <w:ind w:left="2880" w:hanging="360"/>
      </w:pPr>
    </w:lvl>
    <w:lvl w:ilvl="4" w:tplc="F190B1DC">
      <w:start w:val="1"/>
      <w:numFmt w:val="decimal"/>
      <w:lvlText w:val="%5)"/>
      <w:lvlJc w:val="left"/>
      <w:pPr>
        <w:tabs>
          <w:tab w:val="num" w:pos="3600"/>
        </w:tabs>
        <w:ind w:left="3600" w:hanging="360"/>
      </w:pPr>
    </w:lvl>
    <w:lvl w:ilvl="5" w:tplc="F3C0B9B8">
      <w:start w:val="1"/>
      <w:numFmt w:val="decimal"/>
      <w:lvlText w:val="%6)"/>
      <w:lvlJc w:val="left"/>
      <w:pPr>
        <w:tabs>
          <w:tab w:val="num" w:pos="4320"/>
        </w:tabs>
        <w:ind w:left="4320" w:hanging="360"/>
      </w:pPr>
    </w:lvl>
    <w:lvl w:ilvl="6" w:tplc="54E0AC74">
      <w:start w:val="1"/>
      <w:numFmt w:val="decimal"/>
      <w:lvlText w:val="%7)"/>
      <w:lvlJc w:val="left"/>
      <w:pPr>
        <w:tabs>
          <w:tab w:val="num" w:pos="5040"/>
        </w:tabs>
        <w:ind w:left="5040" w:hanging="360"/>
      </w:pPr>
    </w:lvl>
    <w:lvl w:ilvl="7" w:tplc="5030A64A">
      <w:start w:val="1"/>
      <w:numFmt w:val="decimal"/>
      <w:lvlText w:val="%8)"/>
      <w:lvlJc w:val="left"/>
      <w:pPr>
        <w:tabs>
          <w:tab w:val="num" w:pos="5760"/>
        </w:tabs>
        <w:ind w:left="5760" w:hanging="360"/>
      </w:pPr>
    </w:lvl>
    <w:lvl w:ilvl="8" w:tplc="FACC31D6">
      <w:start w:val="1"/>
      <w:numFmt w:val="decimal"/>
      <w:lvlText w:val="%9)"/>
      <w:lvlJc w:val="left"/>
      <w:pPr>
        <w:tabs>
          <w:tab w:val="num" w:pos="6480"/>
        </w:tabs>
        <w:ind w:left="6480" w:hanging="360"/>
      </w:pPr>
    </w:lvl>
  </w:abstractNum>
  <w:abstractNum w:abstractNumId="50" w15:restartNumberingAfterBreak="0">
    <w:nsid w:val="53C209C1"/>
    <w:multiLevelType w:val="multilevel"/>
    <w:tmpl w:val="7BA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9842DA"/>
    <w:multiLevelType w:val="hybridMultilevel"/>
    <w:tmpl w:val="BB901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6DE416D"/>
    <w:multiLevelType w:val="multilevel"/>
    <w:tmpl w:val="71A2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187032"/>
    <w:multiLevelType w:val="multilevel"/>
    <w:tmpl w:val="EB5C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7301FD"/>
    <w:multiLevelType w:val="hybridMultilevel"/>
    <w:tmpl w:val="902EB158"/>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CA14E2D"/>
    <w:multiLevelType w:val="hybridMultilevel"/>
    <w:tmpl w:val="A4BC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860239"/>
    <w:multiLevelType w:val="hybridMultilevel"/>
    <w:tmpl w:val="C138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DD4A16"/>
    <w:multiLevelType w:val="hybridMultilevel"/>
    <w:tmpl w:val="0698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2C0741"/>
    <w:multiLevelType w:val="multilevel"/>
    <w:tmpl w:val="024A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971CF2"/>
    <w:multiLevelType w:val="hybridMultilevel"/>
    <w:tmpl w:val="656429B4"/>
    <w:lvl w:ilvl="0" w:tplc="629456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0E457B"/>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570763"/>
    <w:multiLevelType w:val="hybridMultilevel"/>
    <w:tmpl w:val="FCA6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913A9A"/>
    <w:multiLevelType w:val="multilevel"/>
    <w:tmpl w:val="DC0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A17651"/>
    <w:multiLevelType w:val="hybridMultilevel"/>
    <w:tmpl w:val="841C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A44A99"/>
    <w:multiLevelType w:val="multilevel"/>
    <w:tmpl w:val="3CB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5422C08"/>
    <w:multiLevelType w:val="hybridMultilevel"/>
    <w:tmpl w:val="E5B0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7106B8D"/>
    <w:multiLevelType w:val="hybridMultilevel"/>
    <w:tmpl w:val="B460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C862BF"/>
    <w:multiLevelType w:val="hybridMultilevel"/>
    <w:tmpl w:val="0574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9A0387"/>
    <w:multiLevelType w:val="multilevel"/>
    <w:tmpl w:val="F06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011078"/>
    <w:multiLevelType w:val="multilevel"/>
    <w:tmpl w:val="5DE0ADA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3C16B6"/>
    <w:multiLevelType w:val="hybridMultilevel"/>
    <w:tmpl w:val="0934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8B7B9A"/>
    <w:multiLevelType w:val="hybridMultilevel"/>
    <w:tmpl w:val="45565214"/>
    <w:lvl w:ilvl="0" w:tplc="2C88B4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FB0881"/>
    <w:multiLevelType w:val="hybridMultilevel"/>
    <w:tmpl w:val="B5646A9C"/>
    <w:lvl w:ilvl="0" w:tplc="ACD88786">
      <w:start w:val="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9961378">
    <w:abstractNumId w:val="31"/>
  </w:num>
  <w:num w:numId="2" w16cid:durableId="1029454764">
    <w:abstractNumId w:val="48"/>
  </w:num>
  <w:num w:numId="3" w16cid:durableId="4794146">
    <w:abstractNumId w:val="2"/>
  </w:num>
  <w:num w:numId="4" w16cid:durableId="276450624">
    <w:abstractNumId w:val="44"/>
  </w:num>
  <w:num w:numId="5" w16cid:durableId="1822381269">
    <w:abstractNumId w:val="37"/>
  </w:num>
  <w:num w:numId="6" w16cid:durableId="2019888751">
    <w:abstractNumId w:val="25"/>
  </w:num>
  <w:num w:numId="7" w16cid:durableId="2034768517">
    <w:abstractNumId w:val="45"/>
  </w:num>
  <w:num w:numId="8" w16cid:durableId="1250770471">
    <w:abstractNumId w:val="19"/>
  </w:num>
  <w:num w:numId="9" w16cid:durableId="1336611716">
    <w:abstractNumId w:val="6"/>
  </w:num>
  <w:num w:numId="10" w16cid:durableId="858734441">
    <w:abstractNumId w:val="36"/>
  </w:num>
  <w:num w:numId="11" w16cid:durableId="1116219633">
    <w:abstractNumId w:val="15"/>
  </w:num>
  <w:num w:numId="12" w16cid:durableId="1522627201">
    <w:abstractNumId w:val="8"/>
  </w:num>
  <w:num w:numId="13" w16cid:durableId="65886687">
    <w:abstractNumId w:val="12"/>
  </w:num>
  <w:num w:numId="14" w16cid:durableId="2119911001">
    <w:abstractNumId w:val="69"/>
  </w:num>
  <w:num w:numId="15" w16cid:durableId="2080247759">
    <w:abstractNumId w:val="20"/>
  </w:num>
  <w:num w:numId="16" w16cid:durableId="840924044">
    <w:abstractNumId w:val="60"/>
  </w:num>
  <w:num w:numId="17" w16cid:durableId="385107270">
    <w:abstractNumId w:val="35"/>
  </w:num>
  <w:num w:numId="18" w16cid:durableId="891429421">
    <w:abstractNumId w:val="5"/>
  </w:num>
  <w:num w:numId="19" w16cid:durableId="1707439676">
    <w:abstractNumId w:val="54"/>
  </w:num>
  <w:num w:numId="20" w16cid:durableId="344404299">
    <w:abstractNumId w:val="39"/>
  </w:num>
  <w:num w:numId="21" w16cid:durableId="19898938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9051432">
    <w:abstractNumId w:val="65"/>
  </w:num>
  <w:num w:numId="23" w16cid:durableId="1725178578">
    <w:abstractNumId w:val="72"/>
  </w:num>
  <w:num w:numId="24" w16cid:durableId="804393318">
    <w:abstractNumId w:val="39"/>
  </w:num>
  <w:num w:numId="25" w16cid:durableId="1631745040">
    <w:abstractNumId w:val="43"/>
  </w:num>
  <w:num w:numId="26" w16cid:durableId="1552840276">
    <w:abstractNumId w:val="21"/>
  </w:num>
  <w:num w:numId="27" w16cid:durableId="2140106711">
    <w:abstractNumId w:val="30"/>
  </w:num>
  <w:num w:numId="28" w16cid:durableId="2089568543">
    <w:abstractNumId w:val="59"/>
  </w:num>
  <w:num w:numId="29" w16cid:durableId="285475750">
    <w:abstractNumId w:val="23"/>
  </w:num>
  <w:num w:numId="30" w16cid:durableId="1431900248">
    <w:abstractNumId w:val="38"/>
  </w:num>
  <w:num w:numId="31" w16cid:durableId="2127238342">
    <w:abstractNumId w:val="4"/>
  </w:num>
  <w:num w:numId="32" w16cid:durableId="1242760984">
    <w:abstractNumId w:val="46"/>
  </w:num>
  <w:num w:numId="33" w16cid:durableId="191194182">
    <w:abstractNumId w:val="18"/>
  </w:num>
  <w:num w:numId="34" w16cid:durableId="2058428747">
    <w:abstractNumId w:val="71"/>
  </w:num>
  <w:num w:numId="35" w16cid:durableId="924220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2628198">
    <w:abstractNumId w:val="51"/>
  </w:num>
  <w:num w:numId="37" w16cid:durableId="1023281740">
    <w:abstractNumId w:val="40"/>
  </w:num>
  <w:num w:numId="38" w16cid:durableId="458114765">
    <w:abstractNumId w:val="67"/>
  </w:num>
  <w:num w:numId="39" w16cid:durableId="413666997">
    <w:abstractNumId w:val="57"/>
  </w:num>
  <w:num w:numId="40" w16cid:durableId="326789109">
    <w:abstractNumId w:val="17"/>
  </w:num>
  <w:num w:numId="41" w16cid:durableId="1418794440">
    <w:abstractNumId w:val="42"/>
  </w:num>
  <w:num w:numId="42" w16cid:durableId="407653942">
    <w:abstractNumId w:val="64"/>
  </w:num>
  <w:num w:numId="43" w16cid:durableId="2123264396">
    <w:abstractNumId w:val="68"/>
  </w:num>
  <w:num w:numId="44" w16cid:durableId="1618563660">
    <w:abstractNumId w:val="0"/>
  </w:num>
  <w:num w:numId="45" w16cid:durableId="1280603675">
    <w:abstractNumId w:val="27"/>
  </w:num>
  <w:num w:numId="46" w16cid:durableId="921454312">
    <w:abstractNumId w:val="63"/>
  </w:num>
  <w:num w:numId="47" w16cid:durableId="1598103036">
    <w:abstractNumId w:val="3"/>
  </w:num>
  <w:num w:numId="48" w16cid:durableId="759134358">
    <w:abstractNumId w:val="56"/>
  </w:num>
  <w:num w:numId="49" w16cid:durableId="386417753">
    <w:abstractNumId w:val="47"/>
  </w:num>
  <w:num w:numId="50" w16cid:durableId="857543417">
    <w:abstractNumId w:val="70"/>
  </w:num>
  <w:num w:numId="51" w16cid:durableId="1759905301">
    <w:abstractNumId w:val="13"/>
  </w:num>
  <w:num w:numId="52" w16cid:durableId="43529095">
    <w:abstractNumId w:val="66"/>
  </w:num>
  <w:num w:numId="53" w16cid:durableId="1481650796">
    <w:abstractNumId w:val="7"/>
  </w:num>
  <w:num w:numId="54" w16cid:durableId="1793742787">
    <w:abstractNumId w:val="22"/>
  </w:num>
  <w:num w:numId="55" w16cid:durableId="1481995947">
    <w:abstractNumId w:val="55"/>
  </w:num>
  <w:num w:numId="56" w16cid:durableId="880753959">
    <w:abstractNumId w:val="33"/>
  </w:num>
  <w:num w:numId="57" w16cid:durableId="1723360799">
    <w:abstractNumId w:val="61"/>
  </w:num>
  <w:num w:numId="58" w16cid:durableId="1465583971">
    <w:abstractNumId w:val="58"/>
  </w:num>
  <w:num w:numId="59" w16cid:durableId="1457213299">
    <w:abstractNumId w:val="28"/>
  </w:num>
  <w:num w:numId="60" w16cid:durableId="766736225">
    <w:abstractNumId w:val="10"/>
  </w:num>
  <w:num w:numId="61" w16cid:durableId="343095064">
    <w:abstractNumId w:val="34"/>
  </w:num>
  <w:num w:numId="62" w16cid:durableId="525874254">
    <w:abstractNumId w:val="53"/>
  </w:num>
  <w:num w:numId="63" w16cid:durableId="924386627">
    <w:abstractNumId w:val="11"/>
  </w:num>
  <w:num w:numId="64" w16cid:durableId="1868833103">
    <w:abstractNumId w:val="24"/>
  </w:num>
  <w:num w:numId="65" w16cid:durableId="584798645">
    <w:abstractNumId w:val="41"/>
  </w:num>
  <w:num w:numId="66" w16cid:durableId="1017273159">
    <w:abstractNumId w:val="9"/>
  </w:num>
  <w:num w:numId="67" w16cid:durableId="1101029682">
    <w:abstractNumId w:val="26"/>
  </w:num>
  <w:num w:numId="68" w16cid:durableId="1781146125">
    <w:abstractNumId w:val="16"/>
  </w:num>
  <w:num w:numId="69" w16cid:durableId="1304457648">
    <w:abstractNumId w:val="32"/>
  </w:num>
  <w:num w:numId="70" w16cid:durableId="925847438">
    <w:abstractNumId w:val="50"/>
  </w:num>
  <w:num w:numId="71" w16cid:durableId="2027712744">
    <w:abstractNumId w:val="52"/>
  </w:num>
  <w:num w:numId="72" w16cid:durableId="2143450934">
    <w:abstractNumId w:val="62"/>
  </w:num>
  <w:num w:numId="73" w16cid:durableId="899827346">
    <w:abstractNumId w:val="14"/>
  </w:num>
  <w:num w:numId="74" w16cid:durableId="1563445586">
    <w:abstractNumId w:val="1"/>
  </w:num>
  <w:num w:numId="75" w16cid:durableId="1243510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0"/>
    <w:rsid w:val="000044ED"/>
    <w:rsid w:val="00006420"/>
    <w:rsid w:val="00006AEA"/>
    <w:rsid w:val="00010927"/>
    <w:rsid w:val="000123C7"/>
    <w:rsid w:val="00030105"/>
    <w:rsid w:val="00037C8C"/>
    <w:rsid w:val="00041A9A"/>
    <w:rsid w:val="000445C5"/>
    <w:rsid w:val="000771D6"/>
    <w:rsid w:val="00080DE2"/>
    <w:rsid w:val="00091D2C"/>
    <w:rsid w:val="000D298C"/>
    <w:rsid w:val="000E0DE5"/>
    <w:rsid w:val="000F5429"/>
    <w:rsid w:val="00131985"/>
    <w:rsid w:val="00141C39"/>
    <w:rsid w:val="001474CF"/>
    <w:rsid w:val="001E7314"/>
    <w:rsid w:val="00241C5D"/>
    <w:rsid w:val="00250DC8"/>
    <w:rsid w:val="002978AE"/>
    <w:rsid w:val="002C244A"/>
    <w:rsid w:val="002F14ED"/>
    <w:rsid w:val="002F3B34"/>
    <w:rsid w:val="0030218B"/>
    <w:rsid w:val="003250DF"/>
    <w:rsid w:val="003379AC"/>
    <w:rsid w:val="003568D7"/>
    <w:rsid w:val="0036485D"/>
    <w:rsid w:val="003763FD"/>
    <w:rsid w:val="003C71A9"/>
    <w:rsid w:val="003F19F8"/>
    <w:rsid w:val="003F3F54"/>
    <w:rsid w:val="0041414B"/>
    <w:rsid w:val="0041430F"/>
    <w:rsid w:val="00416259"/>
    <w:rsid w:val="00463F1C"/>
    <w:rsid w:val="004770AB"/>
    <w:rsid w:val="004A4752"/>
    <w:rsid w:val="004A6FA6"/>
    <w:rsid w:val="004C755C"/>
    <w:rsid w:val="005105B7"/>
    <w:rsid w:val="00521FD9"/>
    <w:rsid w:val="00526355"/>
    <w:rsid w:val="0055349A"/>
    <w:rsid w:val="005818E3"/>
    <w:rsid w:val="005968EB"/>
    <w:rsid w:val="00597ECF"/>
    <w:rsid w:val="005B6C21"/>
    <w:rsid w:val="00627DE4"/>
    <w:rsid w:val="00644914"/>
    <w:rsid w:val="00654899"/>
    <w:rsid w:val="006770B5"/>
    <w:rsid w:val="006E1163"/>
    <w:rsid w:val="0073457A"/>
    <w:rsid w:val="00751F32"/>
    <w:rsid w:val="007710C0"/>
    <w:rsid w:val="0077598D"/>
    <w:rsid w:val="00776502"/>
    <w:rsid w:val="00807185"/>
    <w:rsid w:val="00864274"/>
    <w:rsid w:val="00892AF5"/>
    <w:rsid w:val="008B55B9"/>
    <w:rsid w:val="008E4529"/>
    <w:rsid w:val="0099284D"/>
    <w:rsid w:val="009B35BE"/>
    <w:rsid w:val="009C6509"/>
    <w:rsid w:val="00A73303"/>
    <w:rsid w:val="00AC1491"/>
    <w:rsid w:val="00AD2391"/>
    <w:rsid w:val="00AF6715"/>
    <w:rsid w:val="00B40422"/>
    <w:rsid w:val="00B54408"/>
    <w:rsid w:val="00B72271"/>
    <w:rsid w:val="00BB0896"/>
    <w:rsid w:val="00C70A1E"/>
    <w:rsid w:val="00C70E98"/>
    <w:rsid w:val="00C8433A"/>
    <w:rsid w:val="00CE2E6B"/>
    <w:rsid w:val="00CF6238"/>
    <w:rsid w:val="00D15423"/>
    <w:rsid w:val="00D210EE"/>
    <w:rsid w:val="00D613C2"/>
    <w:rsid w:val="00D72AFF"/>
    <w:rsid w:val="00DA1661"/>
    <w:rsid w:val="00DA4786"/>
    <w:rsid w:val="00DE143B"/>
    <w:rsid w:val="00DE55E2"/>
    <w:rsid w:val="00E00EE5"/>
    <w:rsid w:val="00E405B7"/>
    <w:rsid w:val="00E419CD"/>
    <w:rsid w:val="00E43E4A"/>
    <w:rsid w:val="00E943E1"/>
    <w:rsid w:val="00EB4427"/>
    <w:rsid w:val="00EC4676"/>
    <w:rsid w:val="00F61AB5"/>
    <w:rsid w:val="00F62D44"/>
    <w:rsid w:val="00F9718A"/>
    <w:rsid w:val="00F97847"/>
    <w:rsid w:val="00FE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F1D9"/>
  <w15:chartTrackingRefBased/>
  <w15:docId w15:val="{30666C17-5D66-444A-AC3A-2B56A4E0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20"/>
    <w:pPr>
      <w:suppressAutoHyphens/>
      <w:autoSpaceDN w:val="0"/>
      <w:spacing w:line="256"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416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006420"/>
    <w:pPr>
      <w:ind w:left="720"/>
      <w:contextualSpacing/>
    </w:pPr>
  </w:style>
  <w:style w:type="table" w:styleId="TableGrid">
    <w:name w:val="Table Grid"/>
    <w:basedOn w:val="TableNormal"/>
    <w:uiPriority w:val="39"/>
    <w:rsid w:val="0000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06420"/>
    <w:rPr>
      <w:color w:val="0000FF"/>
      <w:u w:val="single"/>
    </w:rPr>
  </w:style>
  <w:style w:type="character" w:styleId="UnresolvedMention">
    <w:name w:val="Unresolved Mention"/>
    <w:basedOn w:val="DefaultParagraphFont"/>
    <w:uiPriority w:val="99"/>
    <w:semiHidden/>
    <w:unhideWhenUsed/>
    <w:rsid w:val="0055349A"/>
    <w:rPr>
      <w:color w:val="605E5C"/>
      <w:shd w:val="clear" w:color="auto" w:fill="E1DFDD"/>
    </w:rPr>
  </w:style>
  <w:style w:type="paragraph" w:styleId="NormalWeb">
    <w:name w:val="Normal (Web)"/>
    <w:basedOn w:val="Normal"/>
    <w:uiPriority w:val="99"/>
    <w:unhideWhenUsed/>
    <w:rsid w:val="00E405B7"/>
    <w:pPr>
      <w:suppressAutoHyphens w:val="0"/>
      <w:autoSpaceDN/>
      <w:spacing w:before="100" w:beforeAutospacing="1" w:after="100" w:afterAutospacing="1" w:line="240" w:lineRule="auto"/>
    </w:pPr>
    <w:rPr>
      <w:rFonts w:eastAsiaTheme="minorHAnsi" w:cs="Calibri"/>
      <w:kern w:val="0"/>
      <w:lang w:eastAsia="en-GB"/>
    </w:rPr>
  </w:style>
  <w:style w:type="character" w:styleId="Emphasis">
    <w:name w:val="Emphasis"/>
    <w:basedOn w:val="DefaultParagraphFont"/>
    <w:uiPriority w:val="20"/>
    <w:qFormat/>
    <w:rsid w:val="00E405B7"/>
    <w:rPr>
      <w:i/>
      <w:iCs/>
    </w:rPr>
  </w:style>
  <w:style w:type="paragraph" w:customStyle="1" w:styleId="paragraph">
    <w:name w:val="paragraph"/>
    <w:basedOn w:val="Normal"/>
    <w:rsid w:val="00E405B7"/>
    <w:pPr>
      <w:suppressAutoHyphens w:val="0"/>
      <w:autoSpaceDN/>
      <w:spacing w:before="100" w:beforeAutospacing="1" w:after="100" w:afterAutospacing="1" w:line="240" w:lineRule="auto"/>
    </w:pPr>
    <w:rPr>
      <w:rFonts w:eastAsiaTheme="minorHAnsi" w:cs="Calibri"/>
      <w:kern w:val="0"/>
      <w:lang w:eastAsia="en-GB"/>
    </w:rPr>
  </w:style>
  <w:style w:type="character" w:styleId="Strong">
    <w:name w:val="Strong"/>
    <w:basedOn w:val="DefaultParagraphFont"/>
    <w:uiPriority w:val="22"/>
    <w:qFormat/>
    <w:rsid w:val="00751F32"/>
    <w:rPr>
      <w:b/>
      <w:bCs/>
    </w:rPr>
  </w:style>
  <w:style w:type="character" w:customStyle="1" w:styleId="Heading1Char">
    <w:name w:val="Heading 1 Char"/>
    <w:basedOn w:val="DefaultParagraphFont"/>
    <w:link w:val="Heading1"/>
    <w:uiPriority w:val="9"/>
    <w:rsid w:val="00416259"/>
    <w:rPr>
      <w:rFonts w:asciiTheme="majorHAnsi" w:eastAsiaTheme="majorEastAsia" w:hAnsiTheme="majorHAnsi" w:cstheme="majorBidi"/>
      <w:color w:val="2F5496" w:themeColor="accent1" w:themeShade="BF"/>
      <w:kern w:val="3"/>
      <w:sz w:val="32"/>
      <w:szCs w:val="32"/>
      <w14:ligatures w14:val="none"/>
    </w:rPr>
  </w:style>
  <w:style w:type="paragraph" w:styleId="PlainText">
    <w:name w:val="Plain Text"/>
    <w:basedOn w:val="Normal"/>
    <w:link w:val="PlainTextChar"/>
    <w:uiPriority w:val="99"/>
    <w:unhideWhenUsed/>
    <w:rsid w:val="00E419CD"/>
    <w:pPr>
      <w:suppressAutoHyphens w:val="0"/>
      <w:autoSpaceDN/>
      <w:spacing w:after="0" w:line="240" w:lineRule="auto"/>
    </w:pPr>
    <w:rPr>
      <w:rFonts w:eastAsiaTheme="minorHAnsi" w:cs="Calibri"/>
      <w:kern w:val="0"/>
    </w:rPr>
  </w:style>
  <w:style w:type="character" w:customStyle="1" w:styleId="PlainTextChar">
    <w:name w:val="Plain Text Char"/>
    <w:basedOn w:val="DefaultParagraphFont"/>
    <w:link w:val="PlainText"/>
    <w:uiPriority w:val="99"/>
    <w:rsid w:val="00E419CD"/>
    <w:rPr>
      <w:rFonts w:ascii="Calibri" w:hAnsi="Calibri" w:cs="Calibri"/>
      <w:kern w:val="0"/>
      <w14:ligatures w14:val="none"/>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3F19F8"/>
    <w:rPr>
      <w:rFonts w:ascii="Calibri" w:eastAsia="Calibri" w:hAnsi="Calibri" w:cs="Times New Roman"/>
      <w:kern w:val="3"/>
      <w14:ligatures w14:val="none"/>
    </w:rPr>
  </w:style>
  <w:style w:type="character" w:styleId="FollowedHyperlink">
    <w:name w:val="FollowedHyperlink"/>
    <w:basedOn w:val="DefaultParagraphFont"/>
    <w:uiPriority w:val="99"/>
    <w:semiHidden/>
    <w:unhideWhenUsed/>
    <w:rsid w:val="0030218B"/>
    <w:rPr>
      <w:color w:val="954F72" w:themeColor="followedHyperlink"/>
      <w:u w:val="single"/>
    </w:rPr>
  </w:style>
  <w:style w:type="paragraph" w:customStyle="1" w:styleId="elementtoproof">
    <w:name w:val="elementtoproof"/>
    <w:basedOn w:val="Normal"/>
    <w:uiPriority w:val="99"/>
    <w:semiHidden/>
    <w:rsid w:val="00EB4427"/>
    <w:pPr>
      <w:suppressAutoHyphens w:val="0"/>
      <w:autoSpaceDN/>
      <w:spacing w:after="0" w:line="240" w:lineRule="auto"/>
    </w:pPr>
    <w:rPr>
      <w:rFonts w:eastAsiaTheme="minorHAnsi" w:cs="Calibri"/>
      <w:kern w:val="0"/>
      <w:lang w:eastAsia="en-GB"/>
    </w:rPr>
  </w:style>
  <w:style w:type="character" w:customStyle="1" w:styleId="oypena">
    <w:name w:val="oypena"/>
    <w:basedOn w:val="DefaultParagraphFont"/>
    <w:rsid w:val="00AD2391"/>
  </w:style>
  <w:style w:type="paragraph" w:customStyle="1" w:styleId="cvgsua">
    <w:name w:val="cvgsua"/>
    <w:basedOn w:val="Normal"/>
    <w:rsid w:val="00AD2391"/>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paragraph" w:styleId="Header">
    <w:name w:val="header"/>
    <w:basedOn w:val="Normal"/>
    <w:link w:val="HeaderChar"/>
    <w:uiPriority w:val="99"/>
    <w:unhideWhenUsed/>
    <w:rsid w:val="00AF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715"/>
    <w:rPr>
      <w:rFonts w:ascii="Calibri" w:eastAsia="Calibri" w:hAnsi="Calibri" w:cs="Times New Roman"/>
      <w:kern w:val="3"/>
      <w14:ligatures w14:val="none"/>
    </w:rPr>
  </w:style>
  <w:style w:type="paragraph" w:styleId="Footer">
    <w:name w:val="footer"/>
    <w:basedOn w:val="Normal"/>
    <w:link w:val="FooterChar"/>
    <w:uiPriority w:val="99"/>
    <w:unhideWhenUsed/>
    <w:rsid w:val="00AF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715"/>
    <w:rPr>
      <w:rFonts w:ascii="Calibri" w:eastAsia="Calibri" w:hAnsi="Calibri"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99">
      <w:bodyDiv w:val="1"/>
      <w:marLeft w:val="0"/>
      <w:marRight w:val="0"/>
      <w:marTop w:val="0"/>
      <w:marBottom w:val="0"/>
      <w:divBdr>
        <w:top w:val="none" w:sz="0" w:space="0" w:color="auto"/>
        <w:left w:val="none" w:sz="0" w:space="0" w:color="auto"/>
        <w:bottom w:val="none" w:sz="0" w:space="0" w:color="auto"/>
        <w:right w:val="none" w:sz="0" w:space="0" w:color="auto"/>
      </w:divBdr>
    </w:div>
    <w:div w:id="38164885">
      <w:bodyDiv w:val="1"/>
      <w:marLeft w:val="0"/>
      <w:marRight w:val="0"/>
      <w:marTop w:val="0"/>
      <w:marBottom w:val="0"/>
      <w:divBdr>
        <w:top w:val="none" w:sz="0" w:space="0" w:color="auto"/>
        <w:left w:val="none" w:sz="0" w:space="0" w:color="auto"/>
        <w:bottom w:val="none" w:sz="0" w:space="0" w:color="auto"/>
        <w:right w:val="none" w:sz="0" w:space="0" w:color="auto"/>
      </w:divBdr>
    </w:div>
    <w:div w:id="98717781">
      <w:bodyDiv w:val="1"/>
      <w:marLeft w:val="0"/>
      <w:marRight w:val="0"/>
      <w:marTop w:val="0"/>
      <w:marBottom w:val="0"/>
      <w:divBdr>
        <w:top w:val="none" w:sz="0" w:space="0" w:color="auto"/>
        <w:left w:val="none" w:sz="0" w:space="0" w:color="auto"/>
        <w:bottom w:val="none" w:sz="0" w:space="0" w:color="auto"/>
        <w:right w:val="none" w:sz="0" w:space="0" w:color="auto"/>
      </w:divBdr>
    </w:div>
    <w:div w:id="144856316">
      <w:bodyDiv w:val="1"/>
      <w:marLeft w:val="0"/>
      <w:marRight w:val="0"/>
      <w:marTop w:val="0"/>
      <w:marBottom w:val="0"/>
      <w:divBdr>
        <w:top w:val="none" w:sz="0" w:space="0" w:color="auto"/>
        <w:left w:val="none" w:sz="0" w:space="0" w:color="auto"/>
        <w:bottom w:val="none" w:sz="0" w:space="0" w:color="auto"/>
        <w:right w:val="none" w:sz="0" w:space="0" w:color="auto"/>
      </w:divBdr>
    </w:div>
    <w:div w:id="145127268">
      <w:bodyDiv w:val="1"/>
      <w:marLeft w:val="0"/>
      <w:marRight w:val="0"/>
      <w:marTop w:val="0"/>
      <w:marBottom w:val="0"/>
      <w:divBdr>
        <w:top w:val="none" w:sz="0" w:space="0" w:color="auto"/>
        <w:left w:val="none" w:sz="0" w:space="0" w:color="auto"/>
        <w:bottom w:val="none" w:sz="0" w:space="0" w:color="auto"/>
        <w:right w:val="none" w:sz="0" w:space="0" w:color="auto"/>
      </w:divBdr>
    </w:div>
    <w:div w:id="184026957">
      <w:bodyDiv w:val="1"/>
      <w:marLeft w:val="0"/>
      <w:marRight w:val="0"/>
      <w:marTop w:val="0"/>
      <w:marBottom w:val="0"/>
      <w:divBdr>
        <w:top w:val="none" w:sz="0" w:space="0" w:color="auto"/>
        <w:left w:val="none" w:sz="0" w:space="0" w:color="auto"/>
        <w:bottom w:val="none" w:sz="0" w:space="0" w:color="auto"/>
        <w:right w:val="none" w:sz="0" w:space="0" w:color="auto"/>
      </w:divBdr>
    </w:div>
    <w:div w:id="188878830">
      <w:bodyDiv w:val="1"/>
      <w:marLeft w:val="0"/>
      <w:marRight w:val="0"/>
      <w:marTop w:val="0"/>
      <w:marBottom w:val="0"/>
      <w:divBdr>
        <w:top w:val="none" w:sz="0" w:space="0" w:color="auto"/>
        <w:left w:val="none" w:sz="0" w:space="0" w:color="auto"/>
        <w:bottom w:val="none" w:sz="0" w:space="0" w:color="auto"/>
        <w:right w:val="none" w:sz="0" w:space="0" w:color="auto"/>
      </w:divBdr>
    </w:div>
    <w:div w:id="297421772">
      <w:bodyDiv w:val="1"/>
      <w:marLeft w:val="0"/>
      <w:marRight w:val="0"/>
      <w:marTop w:val="0"/>
      <w:marBottom w:val="0"/>
      <w:divBdr>
        <w:top w:val="none" w:sz="0" w:space="0" w:color="auto"/>
        <w:left w:val="none" w:sz="0" w:space="0" w:color="auto"/>
        <w:bottom w:val="none" w:sz="0" w:space="0" w:color="auto"/>
        <w:right w:val="none" w:sz="0" w:space="0" w:color="auto"/>
      </w:divBdr>
    </w:div>
    <w:div w:id="348531965">
      <w:bodyDiv w:val="1"/>
      <w:marLeft w:val="0"/>
      <w:marRight w:val="0"/>
      <w:marTop w:val="0"/>
      <w:marBottom w:val="0"/>
      <w:divBdr>
        <w:top w:val="none" w:sz="0" w:space="0" w:color="auto"/>
        <w:left w:val="none" w:sz="0" w:space="0" w:color="auto"/>
        <w:bottom w:val="none" w:sz="0" w:space="0" w:color="auto"/>
        <w:right w:val="none" w:sz="0" w:space="0" w:color="auto"/>
      </w:divBdr>
    </w:div>
    <w:div w:id="381708653">
      <w:bodyDiv w:val="1"/>
      <w:marLeft w:val="0"/>
      <w:marRight w:val="0"/>
      <w:marTop w:val="0"/>
      <w:marBottom w:val="0"/>
      <w:divBdr>
        <w:top w:val="none" w:sz="0" w:space="0" w:color="auto"/>
        <w:left w:val="none" w:sz="0" w:space="0" w:color="auto"/>
        <w:bottom w:val="none" w:sz="0" w:space="0" w:color="auto"/>
        <w:right w:val="none" w:sz="0" w:space="0" w:color="auto"/>
      </w:divBdr>
    </w:div>
    <w:div w:id="435712201">
      <w:bodyDiv w:val="1"/>
      <w:marLeft w:val="0"/>
      <w:marRight w:val="0"/>
      <w:marTop w:val="0"/>
      <w:marBottom w:val="0"/>
      <w:divBdr>
        <w:top w:val="none" w:sz="0" w:space="0" w:color="auto"/>
        <w:left w:val="none" w:sz="0" w:space="0" w:color="auto"/>
        <w:bottom w:val="none" w:sz="0" w:space="0" w:color="auto"/>
        <w:right w:val="none" w:sz="0" w:space="0" w:color="auto"/>
      </w:divBdr>
    </w:div>
    <w:div w:id="708460808">
      <w:bodyDiv w:val="1"/>
      <w:marLeft w:val="0"/>
      <w:marRight w:val="0"/>
      <w:marTop w:val="0"/>
      <w:marBottom w:val="0"/>
      <w:divBdr>
        <w:top w:val="none" w:sz="0" w:space="0" w:color="auto"/>
        <w:left w:val="none" w:sz="0" w:space="0" w:color="auto"/>
        <w:bottom w:val="none" w:sz="0" w:space="0" w:color="auto"/>
        <w:right w:val="none" w:sz="0" w:space="0" w:color="auto"/>
      </w:divBdr>
    </w:div>
    <w:div w:id="724182932">
      <w:bodyDiv w:val="1"/>
      <w:marLeft w:val="0"/>
      <w:marRight w:val="0"/>
      <w:marTop w:val="0"/>
      <w:marBottom w:val="0"/>
      <w:divBdr>
        <w:top w:val="none" w:sz="0" w:space="0" w:color="auto"/>
        <w:left w:val="none" w:sz="0" w:space="0" w:color="auto"/>
        <w:bottom w:val="none" w:sz="0" w:space="0" w:color="auto"/>
        <w:right w:val="none" w:sz="0" w:space="0" w:color="auto"/>
      </w:divBdr>
    </w:div>
    <w:div w:id="952597403">
      <w:bodyDiv w:val="1"/>
      <w:marLeft w:val="0"/>
      <w:marRight w:val="0"/>
      <w:marTop w:val="0"/>
      <w:marBottom w:val="0"/>
      <w:divBdr>
        <w:top w:val="none" w:sz="0" w:space="0" w:color="auto"/>
        <w:left w:val="none" w:sz="0" w:space="0" w:color="auto"/>
        <w:bottom w:val="none" w:sz="0" w:space="0" w:color="auto"/>
        <w:right w:val="none" w:sz="0" w:space="0" w:color="auto"/>
      </w:divBdr>
    </w:div>
    <w:div w:id="1044907757">
      <w:bodyDiv w:val="1"/>
      <w:marLeft w:val="0"/>
      <w:marRight w:val="0"/>
      <w:marTop w:val="0"/>
      <w:marBottom w:val="0"/>
      <w:divBdr>
        <w:top w:val="none" w:sz="0" w:space="0" w:color="auto"/>
        <w:left w:val="none" w:sz="0" w:space="0" w:color="auto"/>
        <w:bottom w:val="none" w:sz="0" w:space="0" w:color="auto"/>
        <w:right w:val="none" w:sz="0" w:space="0" w:color="auto"/>
      </w:divBdr>
    </w:div>
    <w:div w:id="1110055142">
      <w:bodyDiv w:val="1"/>
      <w:marLeft w:val="0"/>
      <w:marRight w:val="0"/>
      <w:marTop w:val="0"/>
      <w:marBottom w:val="0"/>
      <w:divBdr>
        <w:top w:val="none" w:sz="0" w:space="0" w:color="auto"/>
        <w:left w:val="none" w:sz="0" w:space="0" w:color="auto"/>
        <w:bottom w:val="none" w:sz="0" w:space="0" w:color="auto"/>
        <w:right w:val="none" w:sz="0" w:space="0" w:color="auto"/>
      </w:divBdr>
    </w:div>
    <w:div w:id="1145665290">
      <w:bodyDiv w:val="1"/>
      <w:marLeft w:val="0"/>
      <w:marRight w:val="0"/>
      <w:marTop w:val="0"/>
      <w:marBottom w:val="0"/>
      <w:divBdr>
        <w:top w:val="none" w:sz="0" w:space="0" w:color="auto"/>
        <w:left w:val="none" w:sz="0" w:space="0" w:color="auto"/>
        <w:bottom w:val="none" w:sz="0" w:space="0" w:color="auto"/>
        <w:right w:val="none" w:sz="0" w:space="0" w:color="auto"/>
      </w:divBdr>
    </w:div>
    <w:div w:id="1168715676">
      <w:bodyDiv w:val="1"/>
      <w:marLeft w:val="0"/>
      <w:marRight w:val="0"/>
      <w:marTop w:val="0"/>
      <w:marBottom w:val="0"/>
      <w:divBdr>
        <w:top w:val="none" w:sz="0" w:space="0" w:color="auto"/>
        <w:left w:val="none" w:sz="0" w:space="0" w:color="auto"/>
        <w:bottom w:val="none" w:sz="0" w:space="0" w:color="auto"/>
        <w:right w:val="none" w:sz="0" w:space="0" w:color="auto"/>
      </w:divBdr>
    </w:div>
    <w:div w:id="1213149910">
      <w:bodyDiv w:val="1"/>
      <w:marLeft w:val="0"/>
      <w:marRight w:val="0"/>
      <w:marTop w:val="0"/>
      <w:marBottom w:val="0"/>
      <w:divBdr>
        <w:top w:val="none" w:sz="0" w:space="0" w:color="auto"/>
        <w:left w:val="none" w:sz="0" w:space="0" w:color="auto"/>
        <w:bottom w:val="none" w:sz="0" w:space="0" w:color="auto"/>
        <w:right w:val="none" w:sz="0" w:space="0" w:color="auto"/>
      </w:divBdr>
    </w:div>
    <w:div w:id="1222978207">
      <w:bodyDiv w:val="1"/>
      <w:marLeft w:val="0"/>
      <w:marRight w:val="0"/>
      <w:marTop w:val="0"/>
      <w:marBottom w:val="0"/>
      <w:divBdr>
        <w:top w:val="none" w:sz="0" w:space="0" w:color="auto"/>
        <w:left w:val="none" w:sz="0" w:space="0" w:color="auto"/>
        <w:bottom w:val="none" w:sz="0" w:space="0" w:color="auto"/>
        <w:right w:val="none" w:sz="0" w:space="0" w:color="auto"/>
      </w:divBdr>
    </w:div>
    <w:div w:id="1275088375">
      <w:bodyDiv w:val="1"/>
      <w:marLeft w:val="0"/>
      <w:marRight w:val="0"/>
      <w:marTop w:val="0"/>
      <w:marBottom w:val="0"/>
      <w:divBdr>
        <w:top w:val="none" w:sz="0" w:space="0" w:color="auto"/>
        <w:left w:val="none" w:sz="0" w:space="0" w:color="auto"/>
        <w:bottom w:val="none" w:sz="0" w:space="0" w:color="auto"/>
        <w:right w:val="none" w:sz="0" w:space="0" w:color="auto"/>
      </w:divBdr>
    </w:div>
    <w:div w:id="1298682653">
      <w:bodyDiv w:val="1"/>
      <w:marLeft w:val="0"/>
      <w:marRight w:val="0"/>
      <w:marTop w:val="0"/>
      <w:marBottom w:val="0"/>
      <w:divBdr>
        <w:top w:val="none" w:sz="0" w:space="0" w:color="auto"/>
        <w:left w:val="none" w:sz="0" w:space="0" w:color="auto"/>
        <w:bottom w:val="none" w:sz="0" w:space="0" w:color="auto"/>
        <w:right w:val="none" w:sz="0" w:space="0" w:color="auto"/>
      </w:divBdr>
    </w:div>
    <w:div w:id="1335644474">
      <w:bodyDiv w:val="1"/>
      <w:marLeft w:val="0"/>
      <w:marRight w:val="0"/>
      <w:marTop w:val="0"/>
      <w:marBottom w:val="0"/>
      <w:divBdr>
        <w:top w:val="none" w:sz="0" w:space="0" w:color="auto"/>
        <w:left w:val="none" w:sz="0" w:space="0" w:color="auto"/>
        <w:bottom w:val="none" w:sz="0" w:space="0" w:color="auto"/>
        <w:right w:val="none" w:sz="0" w:space="0" w:color="auto"/>
      </w:divBdr>
    </w:div>
    <w:div w:id="1365135386">
      <w:bodyDiv w:val="1"/>
      <w:marLeft w:val="0"/>
      <w:marRight w:val="0"/>
      <w:marTop w:val="0"/>
      <w:marBottom w:val="0"/>
      <w:divBdr>
        <w:top w:val="none" w:sz="0" w:space="0" w:color="auto"/>
        <w:left w:val="none" w:sz="0" w:space="0" w:color="auto"/>
        <w:bottom w:val="none" w:sz="0" w:space="0" w:color="auto"/>
        <w:right w:val="none" w:sz="0" w:space="0" w:color="auto"/>
      </w:divBdr>
    </w:div>
    <w:div w:id="1390609835">
      <w:bodyDiv w:val="1"/>
      <w:marLeft w:val="0"/>
      <w:marRight w:val="0"/>
      <w:marTop w:val="0"/>
      <w:marBottom w:val="0"/>
      <w:divBdr>
        <w:top w:val="none" w:sz="0" w:space="0" w:color="auto"/>
        <w:left w:val="none" w:sz="0" w:space="0" w:color="auto"/>
        <w:bottom w:val="none" w:sz="0" w:space="0" w:color="auto"/>
        <w:right w:val="none" w:sz="0" w:space="0" w:color="auto"/>
      </w:divBdr>
    </w:div>
    <w:div w:id="1421293787">
      <w:bodyDiv w:val="1"/>
      <w:marLeft w:val="0"/>
      <w:marRight w:val="0"/>
      <w:marTop w:val="0"/>
      <w:marBottom w:val="0"/>
      <w:divBdr>
        <w:top w:val="none" w:sz="0" w:space="0" w:color="auto"/>
        <w:left w:val="none" w:sz="0" w:space="0" w:color="auto"/>
        <w:bottom w:val="none" w:sz="0" w:space="0" w:color="auto"/>
        <w:right w:val="none" w:sz="0" w:space="0" w:color="auto"/>
      </w:divBdr>
    </w:div>
    <w:div w:id="1428428982">
      <w:bodyDiv w:val="1"/>
      <w:marLeft w:val="0"/>
      <w:marRight w:val="0"/>
      <w:marTop w:val="0"/>
      <w:marBottom w:val="0"/>
      <w:divBdr>
        <w:top w:val="none" w:sz="0" w:space="0" w:color="auto"/>
        <w:left w:val="none" w:sz="0" w:space="0" w:color="auto"/>
        <w:bottom w:val="none" w:sz="0" w:space="0" w:color="auto"/>
        <w:right w:val="none" w:sz="0" w:space="0" w:color="auto"/>
      </w:divBdr>
    </w:div>
    <w:div w:id="1480221884">
      <w:bodyDiv w:val="1"/>
      <w:marLeft w:val="0"/>
      <w:marRight w:val="0"/>
      <w:marTop w:val="0"/>
      <w:marBottom w:val="0"/>
      <w:divBdr>
        <w:top w:val="none" w:sz="0" w:space="0" w:color="auto"/>
        <w:left w:val="none" w:sz="0" w:space="0" w:color="auto"/>
        <w:bottom w:val="none" w:sz="0" w:space="0" w:color="auto"/>
        <w:right w:val="none" w:sz="0" w:space="0" w:color="auto"/>
      </w:divBdr>
    </w:div>
    <w:div w:id="1524854720">
      <w:bodyDiv w:val="1"/>
      <w:marLeft w:val="0"/>
      <w:marRight w:val="0"/>
      <w:marTop w:val="0"/>
      <w:marBottom w:val="0"/>
      <w:divBdr>
        <w:top w:val="none" w:sz="0" w:space="0" w:color="auto"/>
        <w:left w:val="none" w:sz="0" w:space="0" w:color="auto"/>
        <w:bottom w:val="none" w:sz="0" w:space="0" w:color="auto"/>
        <w:right w:val="none" w:sz="0" w:space="0" w:color="auto"/>
      </w:divBdr>
    </w:div>
    <w:div w:id="1624656413">
      <w:bodyDiv w:val="1"/>
      <w:marLeft w:val="0"/>
      <w:marRight w:val="0"/>
      <w:marTop w:val="0"/>
      <w:marBottom w:val="0"/>
      <w:divBdr>
        <w:top w:val="none" w:sz="0" w:space="0" w:color="auto"/>
        <w:left w:val="none" w:sz="0" w:space="0" w:color="auto"/>
        <w:bottom w:val="none" w:sz="0" w:space="0" w:color="auto"/>
        <w:right w:val="none" w:sz="0" w:space="0" w:color="auto"/>
      </w:divBdr>
    </w:div>
    <w:div w:id="1740791141">
      <w:bodyDiv w:val="1"/>
      <w:marLeft w:val="0"/>
      <w:marRight w:val="0"/>
      <w:marTop w:val="0"/>
      <w:marBottom w:val="0"/>
      <w:divBdr>
        <w:top w:val="none" w:sz="0" w:space="0" w:color="auto"/>
        <w:left w:val="none" w:sz="0" w:space="0" w:color="auto"/>
        <w:bottom w:val="none" w:sz="0" w:space="0" w:color="auto"/>
        <w:right w:val="none" w:sz="0" w:space="0" w:color="auto"/>
      </w:divBdr>
    </w:div>
    <w:div w:id="1816528522">
      <w:bodyDiv w:val="1"/>
      <w:marLeft w:val="0"/>
      <w:marRight w:val="0"/>
      <w:marTop w:val="0"/>
      <w:marBottom w:val="0"/>
      <w:divBdr>
        <w:top w:val="none" w:sz="0" w:space="0" w:color="auto"/>
        <w:left w:val="none" w:sz="0" w:space="0" w:color="auto"/>
        <w:bottom w:val="none" w:sz="0" w:space="0" w:color="auto"/>
        <w:right w:val="none" w:sz="0" w:space="0" w:color="auto"/>
      </w:divBdr>
    </w:div>
    <w:div w:id="1850410286">
      <w:bodyDiv w:val="1"/>
      <w:marLeft w:val="0"/>
      <w:marRight w:val="0"/>
      <w:marTop w:val="0"/>
      <w:marBottom w:val="0"/>
      <w:divBdr>
        <w:top w:val="none" w:sz="0" w:space="0" w:color="auto"/>
        <w:left w:val="none" w:sz="0" w:space="0" w:color="auto"/>
        <w:bottom w:val="none" w:sz="0" w:space="0" w:color="auto"/>
        <w:right w:val="none" w:sz="0" w:space="0" w:color="auto"/>
      </w:divBdr>
    </w:div>
    <w:div w:id="1859418813">
      <w:bodyDiv w:val="1"/>
      <w:marLeft w:val="0"/>
      <w:marRight w:val="0"/>
      <w:marTop w:val="0"/>
      <w:marBottom w:val="0"/>
      <w:divBdr>
        <w:top w:val="none" w:sz="0" w:space="0" w:color="auto"/>
        <w:left w:val="none" w:sz="0" w:space="0" w:color="auto"/>
        <w:bottom w:val="none" w:sz="0" w:space="0" w:color="auto"/>
        <w:right w:val="none" w:sz="0" w:space="0" w:color="auto"/>
      </w:divBdr>
    </w:div>
    <w:div w:id="1874077894">
      <w:bodyDiv w:val="1"/>
      <w:marLeft w:val="0"/>
      <w:marRight w:val="0"/>
      <w:marTop w:val="0"/>
      <w:marBottom w:val="0"/>
      <w:divBdr>
        <w:top w:val="none" w:sz="0" w:space="0" w:color="auto"/>
        <w:left w:val="none" w:sz="0" w:space="0" w:color="auto"/>
        <w:bottom w:val="none" w:sz="0" w:space="0" w:color="auto"/>
        <w:right w:val="none" w:sz="0" w:space="0" w:color="auto"/>
      </w:divBdr>
    </w:div>
    <w:div w:id="1991053110">
      <w:bodyDiv w:val="1"/>
      <w:marLeft w:val="0"/>
      <w:marRight w:val="0"/>
      <w:marTop w:val="0"/>
      <w:marBottom w:val="0"/>
      <w:divBdr>
        <w:top w:val="none" w:sz="0" w:space="0" w:color="auto"/>
        <w:left w:val="none" w:sz="0" w:space="0" w:color="auto"/>
        <w:bottom w:val="none" w:sz="0" w:space="0" w:color="auto"/>
        <w:right w:val="none" w:sz="0" w:space="0" w:color="auto"/>
      </w:divBdr>
    </w:div>
    <w:div w:id="2033413616">
      <w:bodyDiv w:val="1"/>
      <w:marLeft w:val="0"/>
      <w:marRight w:val="0"/>
      <w:marTop w:val="0"/>
      <w:marBottom w:val="0"/>
      <w:divBdr>
        <w:top w:val="none" w:sz="0" w:space="0" w:color="auto"/>
        <w:left w:val="none" w:sz="0" w:space="0" w:color="auto"/>
        <w:bottom w:val="none" w:sz="0" w:space="0" w:color="auto"/>
        <w:right w:val="none" w:sz="0" w:space="0" w:color="auto"/>
      </w:divBdr>
    </w:div>
    <w:div w:id="20566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edslocaloffer.org.uk/have-your-say/parents-and-carers/issues-tracker" TargetMode="External"/><Relationship Id="rId18" Type="http://schemas.openxmlformats.org/officeDocument/2006/relationships/hyperlink" Target="https://www.leedslocaloffer.org.uk/have-your-say/children-and-young-people/issues-tracker" TargetMode="External"/><Relationship Id="rId3" Type="http://schemas.openxmlformats.org/officeDocument/2006/relationships/customXml" Target="../customXml/item3.xml"/><Relationship Id="rId21" Type="http://schemas.openxmlformats.org/officeDocument/2006/relationships/hyperlink" Target="https://www.leedslocaloffer.org.uk/have-your-say/children-and-young-people/consultation-feedbac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eds.gov.uk/schools-and-education/support-for-pupils-with-send/support-with-learning/education-health-and-care-needs-assessments-and-pla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edslocaloffer.org.uk/have-your-say/parents-and-carers/issues-tracker" TargetMode="External"/><Relationship Id="rId20" Type="http://schemas.openxmlformats.org/officeDocument/2006/relationships/hyperlink" Target="https://www.leeds.gov.uk/schools-and-education/support-for-pupils-with-send/support-with-learning/education-health-and-care-needs-assessments-and-pla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edslocaloffer.org.uk/have-your-say/parents-and-carers/issues-tracker"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leedslocaloffer.org.uk/have-your-say/children-and-young-people/issues-trac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edslocaloffer.org.uk/have-your-say/parents-and-carers/issues-tracker" TargetMode="External"/><Relationship Id="rId22" Type="http://schemas.openxmlformats.org/officeDocument/2006/relationships/hyperlink" Target="https://www.wypartnership.co.uk/application/files/1717/2648/5103/06b._Focus_on_Healthcare_Inequalities_-_Healthwatch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SharedWithUsers xmlns="ac5c2849-74a1-46d7-ad44-587ab7d0a8b9">
      <UserInfo>
        <DisplayName>Quayle, Kirsty</DisplayName>
        <AccountId>6196</AccountId>
        <AccountType/>
      </UserInfo>
    </SharedWithUsers>
  </documentManagement>
</p:properties>
</file>

<file path=customXml/itemProps1.xml><?xml version="1.0" encoding="utf-8"?>
<ds:datastoreItem xmlns:ds="http://schemas.openxmlformats.org/officeDocument/2006/customXml" ds:itemID="{DE45156A-048A-4528-BADB-56DB8CAC0F22}">
  <ds:schemaRefs>
    <ds:schemaRef ds:uri="http://schemas.microsoft.com/sharepoint/v3/contenttype/forms"/>
  </ds:schemaRefs>
</ds:datastoreItem>
</file>

<file path=customXml/itemProps2.xml><?xml version="1.0" encoding="utf-8"?>
<ds:datastoreItem xmlns:ds="http://schemas.openxmlformats.org/officeDocument/2006/customXml" ds:itemID="{7A52934C-9DFF-4653-95D7-72D6386E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2135E-6D34-4979-AEA3-A257354787C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898114dd-57b6-405e-b8e2-a460972b153a"/>
    <ds:schemaRef ds:uri="ac5c2849-74a1-46d7-ad44-587ab7d0a8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9</cp:revision>
  <dcterms:created xsi:type="dcterms:W3CDTF">2025-04-16T07:31:00Z</dcterms:created>
  <dcterms:modified xsi:type="dcterms:W3CDTF">2025-05-09T08:18:00Z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